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CEA" w:rsidRDefault="008A0CEA" w:rsidP="00DB3046">
      <w:pPr>
        <w:widowControl w:val="0"/>
        <w:autoSpaceDE w:val="0"/>
        <w:autoSpaceDN w:val="0"/>
        <w:adjustRightInd w:val="0"/>
        <w:spacing w:after="0" w:line="240" w:lineRule="auto"/>
        <w:ind w:firstLine="4395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3B4782">
        <w:rPr>
          <w:rFonts w:ascii="Times New Roman" w:hAnsi="Times New Roman" w:cs="Times New Roman"/>
          <w:sz w:val="26"/>
          <w:szCs w:val="26"/>
        </w:rPr>
        <w:t xml:space="preserve">3 </w:t>
      </w:r>
      <w:r w:rsidRPr="008A0CEA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</w:p>
    <w:p w:rsidR="008A0CEA" w:rsidRPr="008A0CEA" w:rsidRDefault="008A0CEA" w:rsidP="00DB3046">
      <w:pPr>
        <w:widowControl w:val="0"/>
        <w:autoSpaceDE w:val="0"/>
        <w:autoSpaceDN w:val="0"/>
        <w:adjustRightInd w:val="0"/>
        <w:spacing w:after="0" w:line="240" w:lineRule="auto"/>
        <w:ind w:firstLine="4395"/>
        <w:outlineLvl w:val="1"/>
        <w:rPr>
          <w:rFonts w:ascii="Times New Roman" w:hAnsi="Times New Roman" w:cs="Times New Roman"/>
          <w:sz w:val="26"/>
          <w:szCs w:val="26"/>
        </w:rPr>
      </w:pPr>
      <w:r w:rsidRPr="008A0CEA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8A0CEA" w:rsidRDefault="008A0CEA" w:rsidP="00DB3046">
      <w:pPr>
        <w:widowControl w:val="0"/>
        <w:autoSpaceDE w:val="0"/>
        <w:autoSpaceDN w:val="0"/>
        <w:adjustRightInd w:val="0"/>
        <w:spacing w:after="0" w:line="240" w:lineRule="auto"/>
        <w:ind w:firstLine="4395"/>
        <w:outlineLvl w:val="1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8A0CEA">
        <w:rPr>
          <w:rFonts w:ascii="Times New Roman" w:hAnsi="Times New Roman" w:cs="Times New Roman"/>
          <w:sz w:val="26"/>
          <w:szCs w:val="26"/>
        </w:rPr>
        <w:t xml:space="preserve">от </w:t>
      </w:r>
      <w:r w:rsidR="00DB3046">
        <w:rPr>
          <w:rFonts w:ascii="Times New Roman" w:hAnsi="Times New Roman" w:cs="Times New Roman"/>
          <w:sz w:val="26"/>
          <w:szCs w:val="26"/>
        </w:rPr>
        <w:t>21.05.2021 № 231</w:t>
      </w:r>
    </w:p>
    <w:p w:rsidR="008A0CEA" w:rsidRDefault="008A0CEA" w:rsidP="00DB3046">
      <w:pPr>
        <w:widowControl w:val="0"/>
        <w:autoSpaceDE w:val="0"/>
        <w:autoSpaceDN w:val="0"/>
        <w:adjustRightInd w:val="0"/>
        <w:spacing w:after="0" w:line="240" w:lineRule="auto"/>
        <w:ind w:firstLine="4395"/>
        <w:outlineLvl w:val="1"/>
        <w:rPr>
          <w:rFonts w:ascii="Times New Roman" w:hAnsi="Times New Roman" w:cs="Times New Roman"/>
          <w:sz w:val="26"/>
          <w:szCs w:val="26"/>
        </w:rPr>
      </w:pPr>
    </w:p>
    <w:p w:rsidR="00C71369" w:rsidRPr="00D92001" w:rsidRDefault="00C71369" w:rsidP="00DB3046">
      <w:pPr>
        <w:widowControl w:val="0"/>
        <w:autoSpaceDE w:val="0"/>
        <w:autoSpaceDN w:val="0"/>
        <w:adjustRightInd w:val="0"/>
        <w:spacing w:after="0" w:line="240" w:lineRule="auto"/>
        <w:ind w:firstLine="4395"/>
        <w:outlineLvl w:val="1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F37083" w:rsidRPr="00D92001">
        <w:rPr>
          <w:rFonts w:ascii="Times New Roman" w:hAnsi="Times New Roman" w:cs="Times New Roman"/>
          <w:sz w:val="26"/>
          <w:szCs w:val="26"/>
        </w:rPr>
        <w:t>10</w:t>
      </w:r>
    </w:p>
    <w:p w:rsidR="00C71369" w:rsidRPr="00D92001" w:rsidRDefault="00C71369" w:rsidP="00DB3046">
      <w:pPr>
        <w:widowControl w:val="0"/>
        <w:autoSpaceDE w:val="0"/>
        <w:autoSpaceDN w:val="0"/>
        <w:adjustRightInd w:val="0"/>
        <w:spacing w:after="0" w:line="240" w:lineRule="auto"/>
        <w:ind w:firstLine="4395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к Порядку разработки, утверждения</w:t>
      </w:r>
    </w:p>
    <w:p w:rsidR="00C71369" w:rsidRPr="00D92001" w:rsidRDefault="00C71369" w:rsidP="00DB3046">
      <w:pPr>
        <w:widowControl w:val="0"/>
        <w:autoSpaceDE w:val="0"/>
        <w:autoSpaceDN w:val="0"/>
        <w:adjustRightInd w:val="0"/>
        <w:spacing w:after="0" w:line="240" w:lineRule="auto"/>
        <w:ind w:firstLine="4395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реализации и </w:t>
      </w:r>
      <w:r w:rsidR="003D2236" w:rsidRPr="00D92001">
        <w:rPr>
          <w:rFonts w:ascii="Times New Roman" w:hAnsi="Times New Roman" w:cs="Times New Roman"/>
          <w:sz w:val="26"/>
          <w:szCs w:val="26"/>
        </w:rPr>
        <w:t>проведения</w:t>
      </w:r>
      <w:r w:rsidRPr="00D92001">
        <w:rPr>
          <w:rFonts w:ascii="Times New Roman" w:hAnsi="Times New Roman" w:cs="Times New Roman"/>
          <w:sz w:val="26"/>
          <w:szCs w:val="26"/>
        </w:rPr>
        <w:t xml:space="preserve"> оценки </w:t>
      </w:r>
    </w:p>
    <w:p w:rsidR="00C71369" w:rsidRPr="00D92001" w:rsidRDefault="00C71369" w:rsidP="00DB3046">
      <w:pPr>
        <w:widowControl w:val="0"/>
        <w:autoSpaceDE w:val="0"/>
        <w:autoSpaceDN w:val="0"/>
        <w:adjustRightInd w:val="0"/>
        <w:spacing w:after="0" w:line="240" w:lineRule="auto"/>
        <w:ind w:firstLine="4395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эффективности муниципальных программ</w:t>
      </w:r>
    </w:p>
    <w:p w:rsidR="00C71369" w:rsidRPr="00D92001" w:rsidRDefault="00C71369" w:rsidP="00DB3046">
      <w:pPr>
        <w:widowControl w:val="0"/>
        <w:autoSpaceDE w:val="0"/>
        <w:autoSpaceDN w:val="0"/>
        <w:adjustRightInd w:val="0"/>
        <w:spacing w:after="0" w:line="240" w:lineRule="auto"/>
        <w:ind w:firstLine="4395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</w:t>
      </w:r>
    </w:p>
    <w:p w:rsidR="00C71369" w:rsidRPr="00D92001" w:rsidRDefault="00C71369" w:rsidP="00DB3046">
      <w:pPr>
        <w:widowControl w:val="0"/>
        <w:autoSpaceDE w:val="0"/>
        <w:autoSpaceDN w:val="0"/>
        <w:adjustRightInd w:val="0"/>
        <w:spacing w:after="0" w:line="240" w:lineRule="auto"/>
        <w:ind w:firstLine="4395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город Норильск</w:t>
      </w:r>
    </w:p>
    <w:p w:rsidR="00C71369" w:rsidRPr="00D92001" w:rsidRDefault="00C71369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:rsidR="00C71369" w:rsidRPr="00D92001" w:rsidRDefault="00C71369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  <w:r w:rsidRPr="00D92001">
        <w:rPr>
          <w:rFonts w:ascii="Times New Roman" w:hAnsi="Times New Roman" w:cs="Times New Roman"/>
          <w:b/>
          <w:bCs/>
          <w:caps/>
          <w:sz w:val="26"/>
          <w:szCs w:val="26"/>
        </w:rPr>
        <w:t>Критерии, используемые при оценке эффективности реализации МП</w:t>
      </w:r>
      <w:r w:rsidR="00575C00" w:rsidRPr="00D92001">
        <w:rPr>
          <w:rFonts w:ascii="Times New Roman" w:hAnsi="Times New Roman" w:cs="Times New Roman"/>
          <w:b/>
          <w:bCs/>
          <w:caps/>
          <w:sz w:val="26"/>
          <w:szCs w:val="26"/>
        </w:rPr>
        <w:t>,</w:t>
      </w:r>
      <w:r w:rsidRPr="00D92001">
        <w:rPr>
          <w:rFonts w:ascii="Times New Roman" w:hAnsi="Times New Roman" w:cs="Times New Roman"/>
          <w:b/>
          <w:bCs/>
          <w:caps/>
          <w:sz w:val="26"/>
          <w:szCs w:val="26"/>
        </w:rPr>
        <w:t xml:space="preserve"> и порядок их расчета</w:t>
      </w:r>
    </w:p>
    <w:p w:rsidR="00C71369" w:rsidRPr="00D92001" w:rsidRDefault="00C71369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18"/>
        <w:gridCol w:w="567"/>
        <w:gridCol w:w="2268"/>
        <w:gridCol w:w="1559"/>
        <w:gridCol w:w="885"/>
        <w:gridCol w:w="993"/>
        <w:gridCol w:w="992"/>
      </w:tblGrid>
      <w:tr w:rsidR="003B4782" w:rsidRPr="00D92001" w:rsidTr="003B4782">
        <w:tc>
          <w:tcPr>
            <w:tcW w:w="567" w:type="dxa"/>
            <w:vMerge w:val="restart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№ п/п</w:t>
            </w:r>
          </w:p>
        </w:tc>
        <w:tc>
          <w:tcPr>
            <w:tcW w:w="3085" w:type="dxa"/>
            <w:gridSpan w:val="2"/>
            <w:vMerge w:val="restart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6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Наименование критерия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, F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  <w:t>i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</w:t>
            </w:r>
            <w:proofErr w:type="spellStart"/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Q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  <w:t>j</w:t>
            </w:r>
            <w:proofErr w:type="spellEnd"/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)</w:t>
            </w:r>
          </w:p>
        </w:tc>
        <w:tc>
          <w:tcPr>
            <w:tcW w:w="2268" w:type="dxa"/>
            <w:vMerge w:val="restart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Формула расчета</w:t>
            </w:r>
          </w:p>
        </w:tc>
        <w:tc>
          <w:tcPr>
            <w:tcW w:w="1559" w:type="dxa"/>
            <w:vMerge w:val="restart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Значение критерия</w:t>
            </w:r>
          </w:p>
        </w:tc>
        <w:tc>
          <w:tcPr>
            <w:tcW w:w="885" w:type="dxa"/>
            <w:vMerge w:val="restart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4"/>
                <w:szCs w:val="26"/>
              </w:rPr>
              <w:t>Балл</w:t>
            </w:r>
            <w:r w:rsidRPr="00D92001">
              <w:rPr>
                <w:rFonts w:ascii="Times New Roman" w:hAnsi="Times New Roman" w:cs="Times New Roman"/>
                <w:bCs/>
                <w:sz w:val="24"/>
                <w:szCs w:val="26"/>
                <w:lang w:val="en-US"/>
              </w:rPr>
              <w:t>,</w:t>
            </w:r>
            <w:r w:rsidRPr="00D92001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</w:t>
            </w:r>
            <w:r w:rsidRPr="00D92001">
              <w:rPr>
                <w:rFonts w:ascii="Times New Roman" w:hAnsi="Times New Roman" w:cs="Times New Roman"/>
                <w:bCs/>
                <w:sz w:val="24"/>
                <w:szCs w:val="26"/>
                <w:lang w:val="en-US"/>
              </w:rPr>
              <w:t>B</w:t>
            </w:r>
            <w:r w:rsidRPr="00D92001">
              <w:rPr>
                <w:rFonts w:ascii="Times New Roman" w:hAnsi="Times New Roman" w:cs="Times New Roman"/>
                <w:bCs/>
                <w:sz w:val="24"/>
                <w:szCs w:val="26"/>
                <w:vertAlign w:val="subscript"/>
                <w:lang w:val="en-US"/>
              </w:rPr>
              <w:t>i</w:t>
            </w:r>
          </w:p>
        </w:tc>
        <w:tc>
          <w:tcPr>
            <w:tcW w:w="1985" w:type="dxa"/>
            <w:gridSpan w:val="2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6"/>
              </w:rPr>
            </w:pPr>
            <w:r w:rsidRPr="00D92001">
              <w:rPr>
                <w:rFonts w:ascii="Times New Roman" w:hAnsi="Times New Roman" w:cs="Times New Roman"/>
                <w:bCs/>
                <w:szCs w:val="26"/>
              </w:rPr>
              <w:t>Весовой коэффициент</w:t>
            </w:r>
          </w:p>
        </w:tc>
      </w:tr>
      <w:tr w:rsidR="003B4782" w:rsidRPr="00D92001" w:rsidTr="003B4782">
        <w:tc>
          <w:tcPr>
            <w:tcW w:w="567" w:type="dxa"/>
            <w:vMerge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085" w:type="dxa"/>
            <w:gridSpan w:val="2"/>
            <w:vMerge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85" w:type="dxa"/>
            <w:vMerge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6"/>
              </w:rPr>
            </w:pPr>
          </w:p>
        </w:tc>
        <w:tc>
          <w:tcPr>
            <w:tcW w:w="993" w:type="dxa"/>
          </w:tcPr>
          <w:p w:rsidR="003B4782" w:rsidRPr="00D92001" w:rsidRDefault="00ED02D9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6"/>
              </w:rPr>
            </w:pPr>
            <w:r>
              <w:rPr>
                <w:rFonts w:ascii="Times New Roman" w:hAnsi="Times New Roman" w:cs="Times New Roman"/>
                <w:bCs/>
                <w:szCs w:val="26"/>
                <w:lang w:val="en-US"/>
              </w:rPr>
              <w:t>Vi</w:t>
            </w:r>
          </w:p>
        </w:tc>
        <w:tc>
          <w:tcPr>
            <w:tcW w:w="992" w:type="dxa"/>
          </w:tcPr>
          <w:p w:rsidR="003B4782" w:rsidRPr="003B4782" w:rsidRDefault="008C172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6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Calibri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Calibri"/>
                        <w:szCs w:val="20"/>
                      </w:rPr>
                      <m:t>V</m:t>
                    </m:r>
                  </m:e>
                  <m:sub>
                    <m:r>
                      <w:rPr>
                        <w:rFonts w:ascii="Cambria Math" w:eastAsia="Times New Roman" w:hAnsi="Cambria Math" w:cs="Calibri"/>
                        <w:szCs w:val="20"/>
                      </w:rPr>
                      <m:t>i</m:t>
                    </m:r>
                  </m:sub>
                  <m:sup>
                    <m:r>
                      <w:rPr>
                        <w:rFonts w:ascii="Cambria Math" w:eastAsia="Times New Roman" w:hAnsi="Cambria Math" w:cs="Calibri"/>
                        <w:szCs w:val="20"/>
                      </w:rPr>
                      <m:t>ПП</m:t>
                    </m:r>
                  </m:sup>
                </m:sSubSup>
              </m:oMath>
            </m:oMathPara>
          </w:p>
        </w:tc>
      </w:tr>
      <w:tr w:rsidR="003B4782" w:rsidRPr="00D92001" w:rsidTr="003B4782">
        <w:tc>
          <w:tcPr>
            <w:tcW w:w="567" w:type="dxa"/>
            <w:vMerge w:val="restart"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18" w:type="dxa"/>
            <w:vMerge w:val="restart"/>
          </w:tcPr>
          <w:p w:rsidR="003B4782" w:rsidRPr="00D92001" w:rsidRDefault="003B4782" w:rsidP="00FE5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Коэффициент реализации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денежных 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средств МП</w:t>
            </w:r>
          </w:p>
        </w:tc>
        <w:tc>
          <w:tcPr>
            <w:tcW w:w="567" w:type="dxa"/>
            <w:vMerge w:val="restart"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F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:rsidR="003B4782" w:rsidRPr="00D92001" w:rsidRDefault="008C172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6"/>
                <w:szCs w:val="26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vertAlign w:val="subscript"/>
                      </w:rPr>
                      <m:t>1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  <w:vertAlign w:val="subscript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 w:val="26"/>
                            <w:szCs w:val="26"/>
                            <w:vertAlign w:val="subscript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k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 w:val="26"/>
                            <w:szCs w:val="26"/>
                            <w:vertAlign w:val="subscrip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</w:rPr>
                          <m:t>p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3B4782" w:rsidRPr="00D92001" w:rsidRDefault="008C172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:rsidR="003B4782" w:rsidRPr="00561583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0,2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:rsidR="003B4782" w:rsidRPr="00D92001" w:rsidRDefault="00FE5E88" w:rsidP="008A0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0,25</w:t>
            </w:r>
          </w:p>
        </w:tc>
      </w:tr>
      <w:tr w:rsidR="003B4782" w:rsidRPr="00D92001" w:rsidTr="003B4782">
        <w:tc>
          <w:tcPr>
            <w:tcW w:w="567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8" w:type="dxa"/>
            <w:vMerge/>
          </w:tcPr>
          <w:p w:rsidR="003B4782" w:rsidRPr="00D92001" w:rsidRDefault="003B4782" w:rsidP="00FE5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</w:p>
        </w:tc>
        <w:tc>
          <w:tcPr>
            <w:tcW w:w="2268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</w:p>
        </w:tc>
        <w:tc>
          <w:tcPr>
            <w:tcW w:w="1559" w:type="dxa"/>
            <w:vAlign w:val="center"/>
          </w:tcPr>
          <w:p w:rsidR="003B4782" w:rsidRPr="00D92001" w:rsidRDefault="008C172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0,95&gt;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0,85</m:t>
                </m:r>
              </m:oMath>
            </m:oMathPara>
          </w:p>
        </w:tc>
        <w:tc>
          <w:tcPr>
            <w:tcW w:w="885" w:type="dxa"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993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3B4782" w:rsidRPr="00D92001" w:rsidTr="003B4782">
        <w:tc>
          <w:tcPr>
            <w:tcW w:w="567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8" w:type="dxa"/>
            <w:vMerge/>
          </w:tcPr>
          <w:p w:rsidR="003B4782" w:rsidRPr="00D92001" w:rsidRDefault="003B4782" w:rsidP="00FE5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</w:p>
        </w:tc>
        <w:tc>
          <w:tcPr>
            <w:tcW w:w="2268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</w:p>
        </w:tc>
        <w:tc>
          <w:tcPr>
            <w:tcW w:w="1559" w:type="dxa"/>
            <w:vAlign w:val="center"/>
          </w:tcPr>
          <w:p w:rsidR="003B4782" w:rsidRPr="00D92001" w:rsidRDefault="008C172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&lt;0,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  <w:lang w:val="en-US"/>
                  </w:rPr>
                  <m:t>85</m:t>
                </m:r>
              </m:oMath>
            </m:oMathPara>
          </w:p>
        </w:tc>
        <w:tc>
          <w:tcPr>
            <w:tcW w:w="885" w:type="dxa"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993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3B4782" w:rsidRPr="00D92001" w:rsidTr="003B4782">
        <w:tc>
          <w:tcPr>
            <w:tcW w:w="567" w:type="dxa"/>
            <w:vMerge w:val="restart"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18" w:type="dxa"/>
            <w:vMerge w:val="restart"/>
          </w:tcPr>
          <w:p w:rsidR="003B4782" w:rsidRPr="00D92001" w:rsidRDefault="003B4782" w:rsidP="00FE5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Коэффициент достижения цели МП</w:t>
            </w:r>
          </w:p>
        </w:tc>
        <w:tc>
          <w:tcPr>
            <w:tcW w:w="567" w:type="dxa"/>
            <w:vMerge w:val="restart"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F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2268" w:type="dxa"/>
            <w:vMerge w:val="restart"/>
            <w:vAlign w:val="center"/>
          </w:tcPr>
          <w:p w:rsidR="003B4782" w:rsidRPr="00D92001" w:rsidRDefault="008C172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Cs w:val="26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Times New Roman" w:cs="Times New Roman"/>
                        <w:bCs/>
                        <w:i/>
                        <w:szCs w:val="26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Cs w:val="26"/>
                      </w:rPr>
                      <m:t>i</m:t>
                    </m:r>
                    <m:r>
                      <w:rPr>
                        <w:rFonts w:ascii="Cambria Math" w:hAnsi="Times New Roman" w:cs="Times New Roman"/>
                        <w:szCs w:val="26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 w:cs="Times New Roman"/>
                        <w:szCs w:val="26"/>
                        <w:lang w:val="en-US"/>
                      </w:rPr>
                      <m:t>n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Cs w:val="2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bCs/>
                                <w:i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fi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bCs/>
                                <w:i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pi</m:t>
                            </m:r>
                          </m:sub>
                        </m:sSub>
                      </m:den>
                    </m:f>
                    <m:r>
                      <w:rPr>
                        <w:rFonts w:ascii="Times New Roman" w:hAnsi="Cambria Math" w:cs="Times New Roman"/>
                        <w:szCs w:val="26"/>
                      </w:rPr>
                      <m:t>*</m:t>
                    </m:r>
                  </m:e>
                </m:nary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6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6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559" w:type="dxa"/>
            <w:vAlign w:val="center"/>
          </w:tcPr>
          <w:p w:rsidR="003B4782" w:rsidRPr="00D92001" w:rsidRDefault="008C172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1,0</m:t>
                </m:r>
              </m:oMath>
            </m:oMathPara>
          </w:p>
        </w:tc>
        <w:tc>
          <w:tcPr>
            <w:tcW w:w="885" w:type="dxa"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0,2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:rsidR="003B4782" w:rsidRPr="00D92001" w:rsidRDefault="00FE5E88" w:rsidP="008A0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0,25</w:t>
            </w:r>
          </w:p>
        </w:tc>
      </w:tr>
      <w:tr w:rsidR="003B4782" w:rsidRPr="00D92001" w:rsidTr="003B4782">
        <w:tc>
          <w:tcPr>
            <w:tcW w:w="567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8" w:type="dxa"/>
            <w:vMerge/>
          </w:tcPr>
          <w:p w:rsidR="003B4782" w:rsidRPr="00D92001" w:rsidRDefault="003B4782" w:rsidP="00FE5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3B4782" w:rsidRPr="00D92001" w:rsidRDefault="008C172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1,0&gt;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993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3B4782" w:rsidRPr="00D92001" w:rsidTr="003B4782">
        <w:tc>
          <w:tcPr>
            <w:tcW w:w="567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8" w:type="dxa"/>
            <w:vMerge/>
          </w:tcPr>
          <w:p w:rsidR="003B4782" w:rsidRPr="00D92001" w:rsidRDefault="003B4782" w:rsidP="00FE5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3B4782" w:rsidRPr="00D92001" w:rsidRDefault="008C172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&lt;0,95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993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3B4782" w:rsidRPr="00D92001" w:rsidTr="003B4782">
        <w:tc>
          <w:tcPr>
            <w:tcW w:w="567" w:type="dxa"/>
            <w:vMerge w:val="restart"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18" w:type="dxa"/>
            <w:vMerge w:val="restart"/>
          </w:tcPr>
          <w:p w:rsidR="003B4782" w:rsidRPr="00D92001" w:rsidRDefault="003B4782" w:rsidP="00FE5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Коэффициент контроля качества МП </w:t>
            </w:r>
          </w:p>
        </w:tc>
        <w:tc>
          <w:tcPr>
            <w:tcW w:w="567" w:type="dxa"/>
            <w:vMerge w:val="restart"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F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2268" w:type="dxa"/>
            <w:vMerge w:val="restart"/>
            <w:vAlign w:val="center"/>
          </w:tcPr>
          <w:p w:rsidR="003B4782" w:rsidRPr="00D92001" w:rsidRDefault="008C172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vertAlign w:val="subscript"/>
                      </w:rPr>
                      <m:t>3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  <w:vertAlign w:val="subscript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 w:val="26"/>
                            <w:szCs w:val="26"/>
                            <w:vertAlign w:val="subscript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 w:val="26"/>
                            <w:szCs w:val="26"/>
                            <w:vertAlign w:val="subscrip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  <w:vertAlign w:val="subscript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3B4782" w:rsidRPr="00D92001" w:rsidRDefault="008C172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1,0</m:t>
                </m:r>
              </m:oMath>
            </m:oMathPara>
          </w:p>
        </w:tc>
        <w:tc>
          <w:tcPr>
            <w:tcW w:w="885" w:type="dxa"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0,30</w:t>
            </w:r>
          </w:p>
        </w:tc>
        <w:tc>
          <w:tcPr>
            <w:tcW w:w="992" w:type="dxa"/>
            <w:vMerge w:val="restart"/>
            <w:vAlign w:val="center"/>
          </w:tcPr>
          <w:p w:rsidR="003B4782" w:rsidRDefault="00FE5E88" w:rsidP="008A0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0,50</w:t>
            </w:r>
          </w:p>
        </w:tc>
      </w:tr>
      <w:tr w:rsidR="003B4782" w:rsidRPr="00D92001" w:rsidTr="003B4782">
        <w:tc>
          <w:tcPr>
            <w:tcW w:w="567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8" w:type="dxa"/>
            <w:vMerge/>
          </w:tcPr>
          <w:p w:rsidR="003B4782" w:rsidRPr="00D92001" w:rsidRDefault="003B4782" w:rsidP="00FE5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vMerge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</w:p>
        </w:tc>
        <w:tc>
          <w:tcPr>
            <w:tcW w:w="1559" w:type="dxa"/>
            <w:vAlign w:val="center"/>
          </w:tcPr>
          <w:p w:rsidR="003B4782" w:rsidRPr="00D92001" w:rsidRDefault="008C172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1,0&gt;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993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3B4782" w:rsidRPr="00D92001" w:rsidTr="003B4782">
        <w:tc>
          <w:tcPr>
            <w:tcW w:w="567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8" w:type="dxa"/>
            <w:vMerge/>
          </w:tcPr>
          <w:p w:rsidR="003B4782" w:rsidRPr="00D92001" w:rsidRDefault="003B4782" w:rsidP="00FE5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vMerge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</w:p>
        </w:tc>
        <w:tc>
          <w:tcPr>
            <w:tcW w:w="1559" w:type="dxa"/>
            <w:vAlign w:val="center"/>
          </w:tcPr>
          <w:p w:rsidR="003B4782" w:rsidRPr="00D92001" w:rsidRDefault="008C172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&lt;0,95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993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3B4782" w:rsidRPr="00D92001" w:rsidTr="003B4782">
        <w:tc>
          <w:tcPr>
            <w:tcW w:w="567" w:type="dxa"/>
            <w:vMerge w:val="restart"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18" w:type="dxa"/>
            <w:vMerge w:val="restart"/>
          </w:tcPr>
          <w:p w:rsidR="003B4782" w:rsidRPr="00D92001" w:rsidRDefault="003B4782" w:rsidP="00FE5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3B4782">
              <w:rPr>
                <w:rFonts w:ascii="Times New Roman" w:hAnsi="Times New Roman" w:cs="Times New Roman"/>
                <w:bCs/>
                <w:sz w:val="26"/>
                <w:szCs w:val="26"/>
              </w:rPr>
              <w:t>Коэффициент эффективности реализации подпрограмм МП и отдельных мероприятий МП</w:t>
            </w:r>
          </w:p>
        </w:tc>
        <w:tc>
          <w:tcPr>
            <w:tcW w:w="567" w:type="dxa"/>
            <w:vMerge w:val="restart"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F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:rsidR="003B4782" w:rsidRPr="00D92001" w:rsidRDefault="008C172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4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Times New Roman" w:cs="Times New Roman"/>
                        <w:bCs/>
                        <w:i/>
                        <w:szCs w:val="26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Cs w:val="26"/>
                      </w:rPr>
                      <m:t>j</m:t>
                    </m:r>
                    <m:r>
                      <w:rPr>
                        <w:rFonts w:ascii="Cambria Math" w:hAnsi="Times New Roman" w:cs="Times New Roman"/>
                        <w:szCs w:val="26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 w:cs="Times New Roman"/>
                        <w:szCs w:val="26"/>
                        <w:lang w:val="en-US"/>
                      </w:rPr>
                      <m:t>m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Cs w:val="2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bCs/>
                                <w:i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6"/>
                                <w:lang w:val="en-US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j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 w:cs="Times New Roman"/>
                            <w:szCs w:val="26"/>
                          </w:rPr>
                          <m:t>m</m:t>
                        </m:r>
                      </m:den>
                    </m:f>
                  </m:e>
                </m:nary>
              </m:oMath>
            </m:oMathPara>
          </w:p>
        </w:tc>
        <w:tc>
          <w:tcPr>
            <w:tcW w:w="1559" w:type="dxa"/>
            <w:vAlign w:val="center"/>
          </w:tcPr>
          <w:p w:rsidR="003B4782" w:rsidRPr="00D92001" w:rsidRDefault="008C1727" w:rsidP="00561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1,7</m:t>
                </m:r>
              </m:oMath>
            </m:oMathPara>
          </w:p>
        </w:tc>
        <w:tc>
          <w:tcPr>
            <w:tcW w:w="885" w:type="dxa"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0,3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:rsidR="003B4782" w:rsidRPr="00D92001" w:rsidRDefault="00FE5E8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</w:p>
        </w:tc>
      </w:tr>
      <w:tr w:rsidR="003B4782" w:rsidRPr="00D92001" w:rsidTr="003B4782">
        <w:tc>
          <w:tcPr>
            <w:tcW w:w="567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8" w:type="dxa"/>
            <w:vMerge/>
          </w:tcPr>
          <w:p w:rsidR="003B4782" w:rsidRPr="00D92001" w:rsidRDefault="003B4782" w:rsidP="00FE5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vMerge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3B4782" w:rsidRPr="00D92001" w:rsidRDefault="008C1727" w:rsidP="00561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1,7&gt;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1,0</m:t>
                </m:r>
              </m:oMath>
            </m:oMathPara>
          </w:p>
        </w:tc>
        <w:tc>
          <w:tcPr>
            <w:tcW w:w="885" w:type="dxa"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993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3B4782" w:rsidRPr="00D92001" w:rsidTr="003B4782">
        <w:tc>
          <w:tcPr>
            <w:tcW w:w="567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8" w:type="dxa"/>
            <w:vMerge/>
          </w:tcPr>
          <w:p w:rsidR="003B4782" w:rsidRPr="00D92001" w:rsidRDefault="003B4782" w:rsidP="00FE5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vMerge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3B4782" w:rsidRPr="00D92001" w:rsidRDefault="008C172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&lt;1,0</m:t>
                </m:r>
              </m:oMath>
            </m:oMathPara>
          </w:p>
        </w:tc>
        <w:tc>
          <w:tcPr>
            <w:tcW w:w="885" w:type="dxa"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993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3B4782" w:rsidRPr="00D92001" w:rsidTr="003B4782">
        <w:tc>
          <w:tcPr>
            <w:tcW w:w="567" w:type="dxa"/>
            <w:vMerge w:val="restart"/>
            <w:vAlign w:val="center"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4.1</w:t>
            </w:r>
          </w:p>
        </w:tc>
        <w:tc>
          <w:tcPr>
            <w:tcW w:w="2518" w:type="dxa"/>
            <w:vMerge w:val="restart"/>
          </w:tcPr>
          <w:p w:rsidR="003B4782" w:rsidRPr="00D92001" w:rsidRDefault="003B4782" w:rsidP="00FE5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3B4782">
              <w:rPr>
                <w:rFonts w:ascii="Times New Roman" w:hAnsi="Times New Roman" w:cs="Times New Roman"/>
                <w:bCs/>
                <w:sz w:val="26"/>
                <w:szCs w:val="26"/>
              </w:rPr>
              <w:t>Коэффициент реализации денежных средств подпрограммы МП и отдельных мероприятий МП</w:t>
            </w:r>
          </w:p>
        </w:tc>
        <w:tc>
          <w:tcPr>
            <w:tcW w:w="567" w:type="dxa"/>
            <w:vMerge w:val="restart"/>
            <w:vAlign w:val="center"/>
          </w:tcPr>
          <w:p w:rsidR="003B4782" w:rsidRPr="00D92001" w:rsidRDefault="008C1727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vertAlign w:val="subscript"/>
                        <w:lang w:val="en-US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2268" w:type="dxa"/>
            <w:vMerge w:val="restart"/>
            <w:vAlign w:val="center"/>
          </w:tcPr>
          <w:p w:rsidR="003B4782" w:rsidRPr="00D92001" w:rsidRDefault="008C1727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vertAlign w:val="subscript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</w:rPr>
                      <m:t>j</m:t>
                    </m:r>
                  </m:sup>
                </m:sSubSup>
                <m:r>
                  <w:rPr>
                    <w:rFonts w:ascii="Cambria Math" w:hAnsi="Times New Roman" w:cs="Times New Roman"/>
                    <w:sz w:val="26"/>
                    <w:szCs w:val="26"/>
                    <w:vertAlign w:val="subscript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 w:val="26"/>
                            <w:szCs w:val="26"/>
                            <w:vertAlign w:val="subscript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</w:rPr>
                          <m:t>k</m:t>
                        </m:r>
                      </m:sub>
                      <m:sup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  <w:vertAlign w:val="subscript"/>
                          </w:rPr>
                          <m:t>ПП</m:t>
                        </m:r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j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 w:val="26"/>
                            <w:szCs w:val="26"/>
                            <w:vertAlign w:val="subscript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p</m:t>
                        </m:r>
                      </m:sub>
                      <m:sup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ПП</m:t>
                        </m:r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j</m:t>
                        </m:r>
                      </m:sup>
                    </m:sSubSup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3B4782" w:rsidRPr="00D92001" w:rsidRDefault="008C1727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:rsidR="003B4782" w:rsidRPr="00761222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0,25</w:t>
            </w:r>
          </w:p>
        </w:tc>
        <w:tc>
          <w:tcPr>
            <w:tcW w:w="992" w:type="dxa"/>
            <w:vMerge w:val="restart"/>
            <w:vAlign w:val="center"/>
          </w:tcPr>
          <w:p w:rsidR="003B4782" w:rsidRPr="00FE5E88" w:rsidRDefault="00FE5E88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</w:p>
        </w:tc>
      </w:tr>
      <w:tr w:rsidR="003B4782" w:rsidRPr="00D92001" w:rsidTr="003B4782">
        <w:tc>
          <w:tcPr>
            <w:tcW w:w="567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18" w:type="dxa"/>
            <w:vMerge/>
          </w:tcPr>
          <w:p w:rsidR="003B4782" w:rsidRPr="00D92001" w:rsidRDefault="003B4782" w:rsidP="00FE5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</w:p>
        </w:tc>
        <w:tc>
          <w:tcPr>
            <w:tcW w:w="2268" w:type="dxa"/>
            <w:vMerge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3B4782" w:rsidRPr="00D92001" w:rsidRDefault="008C172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0,95&gt;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0,85</m:t>
                </m:r>
              </m:oMath>
            </m:oMathPara>
          </w:p>
        </w:tc>
        <w:tc>
          <w:tcPr>
            <w:tcW w:w="885" w:type="dxa"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993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3B4782" w:rsidRPr="00D92001" w:rsidTr="003B4782">
        <w:tc>
          <w:tcPr>
            <w:tcW w:w="567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18" w:type="dxa"/>
            <w:vMerge/>
          </w:tcPr>
          <w:p w:rsidR="003B4782" w:rsidRPr="00D92001" w:rsidRDefault="003B4782" w:rsidP="00FE5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</w:p>
        </w:tc>
        <w:tc>
          <w:tcPr>
            <w:tcW w:w="2268" w:type="dxa"/>
            <w:vMerge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3B4782" w:rsidRPr="00D92001" w:rsidRDefault="008C1727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&lt;0,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  <w:lang w:val="en-US"/>
                  </w:rPr>
                  <m:t>85</m:t>
                </m:r>
              </m:oMath>
            </m:oMathPara>
          </w:p>
        </w:tc>
        <w:tc>
          <w:tcPr>
            <w:tcW w:w="885" w:type="dxa"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993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3B4782" w:rsidRPr="00D92001" w:rsidRDefault="003B4782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3B4782" w:rsidRPr="00D92001" w:rsidTr="003B4782">
        <w:tc>
          <w:tcPr>
            <w:tcW w:w="567" w:type="dxa"/>
            <w:vMerge w:val="restart"/>
            <w:vAlign w:val="center"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4.2</w:t>
            </w:r>
          </w:p>
        </w:tc>
        <w:tc>
          <w:tcPr>
            <w:tcW w:w="2518" w:type="dxa"/>
            <w:vMerge w:val="restart"/>
          </w:tcPr>
          <w:p w:rsidR="003B4782" w:rsidRPr="00D92001" w:rsidRDefault="00C25EEC" w:rsidP="00FE5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C25EEC">
              <w:rPr>
                <w:rFonts w:ascii="Times New Roman" w:hAnsi="Times New Roman" w:cs="Times New Roman"/>
                <w:bCs/>
                <w:sz w:val="26"/>
                <w:szCs w:val="26"/>
              </w:rPr>
              <w:t>Коэффициент достижения цели подпрограммы МП и отдельных мероприятий МП</w:t>
            </w:r>
          </w:p>
        </w:tc>
        <w:tc>
          <w:tcPr>
            <w:tcW w:w="567" w:type="dxa"/>
            <w:vMerge w:val="restart"/>
            <w:vAlign w:val="center"/>
          </w:tcPr>
          <w:p w:rsidR="003B4782" w:rsidRPr="00D92001" w:rsidRDefault="008C1727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vertAlign w:val="subscript"/>
                        <w:lang w:val="en-US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2268" w:type="dxa"/>
            <w:vMerge w:val="restart"/>
            <w:vAlign w:val="center"/>
          </w:tcPr>
          <w:p w:rsidR="003B4782" w:rsidRPr="00D92001" w:rsidRDefault="008C1727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6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bCs/>
                        <w:i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Cs w:val="26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Cs w:val="26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 w:cs="Times New Roman"/>
                        <w:szCs w:val="26"/>
                      </w:rPr>
                      <m:t>j</m:t>
                    </m:r>
                  </m:sup>
                </m:sSubSup>
                <m:r>
                  <w:rPr>
                    <w:rFonts w:ascii="Cambria Math" w:hAnsi="Times New Roman" w:cs="Times New Roman"/>
                    <w:szCs w:val="26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Times New Roman" w:cs="Times New Roman"/>
                        <w:bCs/>
                        <w:i/>
                        <w:szCs w:val="26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Cs w:val="26"/>
                      </w:rPr>
                      <m:t>j</m:t>
                    </m:r>
                    <m:r>
                      <w:rPr>
                        <w:rFonts w:ascii="Cambria Math" w:hAnsi="Times New Roman" w:cs="Times New Roman"/>
                        <w:szCs w:val="26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 w:cs="Times New Roman"/>
                        <w:szCs w:val="26"/>
                        <w:lang w:val="en-US"/>
                      </w:rPr>
                      <m:t>n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Cs w:val="26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Times New Roman" w:cs="Times New Roman"/>
                                <w:bCs/>
                                <w:i/>
                                <w:szCs w:val="26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f</m:t>
                            </m:r>
                            <m:r>
                              <w:rPr>
                                <w:rFonts w:ascii="Cambria Math" w:hAnsi="Cambria Math" w:cs="Times New Roman"/>
                                <w:szCs w:val="26"/>
                                <w:lang w:val="en-US"/>
                              </w:rPr>
                              <m:t>i</m:t>
                            </m:r>
                          </m:sub>
                          <m:sup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ПП</m:t>
                            </m:r>
                            <m:r>
                              <w:rPr>
                                <w:rFonts w:ascii="Cambria Math" w:hAnsi="Cambria Math" w:cs="Times New Roman"/>
                                <w:szCs w:val="26"/>
                                <w:lang w:val="en-US"/>
                              </w:rPr>
                              <m:t>J</m:t>
                            </m:r>
                          </m:sup>
                        </m:sSubSup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Times New Roman" w:cs="Times New Roman"/>
                                <w:bCs/>
                                <w:i/>
                                <w:szCs w:val="26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pi</m:t>
                            </m:r>
                          </m:sub>
                          <m:sup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ПП</m:t>
                            </m:r>
                            <m:r>
                              <w:rPr>
                                <w:rFonts w:ascii="Cambria Math" w:hAnsi="Cambria Math" w:cs="Times New Roman"/>
                                <w:szCs w:val="26"/>
                                <w:lang w:val="en-US"/>
                              </w:rPr>
                              <m:t>j</m:t>
                            </m:r>
                          </m:sup>
                        </m:sSubSup>
                      </m:den>
                    </m:f>
                    <m:r>
                      <w:rPr>
                        <w:rFonts w:ascii="Times New Roman" w:hAnsi="Cambria Math" w:cs="Times New Roman"/>
                        <w:szCs w:val="26"/>
                      </w:rPr>
                      <m:t>*</m:t>
                    </m:r>
                  </m:e>
                </m:nary>
                <m:sSubSup>
                  <m:sSubSupPr>
                    <m:ctrlPr>
                      <w:rPr>
                        <w:rFonts w:ascii="Cambria Math" w:hAnsi="Times New Roman" w:cs="Times New Roman"/>
                        <w:bCs/>
                        <w:i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Cs w:val="26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6"/>
                      </w:rPr>
                      <m:t>i</m:t>
                    </m:r>
                  </m:sub>
                  <m:sup>
                    <m:r>
                      <w:rPr>
                        <w:rFonts w:ascii="Cambria Math" w:hAnsi="Times New Roman" w:cs="Times New Roman"/>
                        <w:szCs w:val="26"/>
                      </w:rPr>
                      <m:t>ПП</m:t>
                    </m:r>
                    <m:r>
                      <w:rPr>
                        <w:rFonts w:ascii="Cambria Math" w:hAnsi="Times New Roman" w:cs="Times New Roman"/>
                        <w:szCs w:val="26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559" w:type="dxa"/>
            <w:vAlign w:val="center"/>
          </w:tcPr>
          <w:p w:rsidR="003B4782" w:rsidRPr="00D92001" w:rsidRDefault="008C1727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1,0</m:t>
                </m:r>
              </m:oMath>
            </m:oMathPara>
          </w:p>
        </w:tc>
        <w:tc>
          <w:tcPr>
            <w:tcW w:w="885" w:type="dxa"/>
            <w:vAlign w:val="center"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0,2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992" w:type="dxa"/>
            <w:vMerge w:val="restart"/>
            <w:vAlign w:val="center"/>
          </w:tcPr>
          <w:p w:rsidR="003B4782" w:rsidRPr="00FE5E88" w:rsidRDefault="00FE5E88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</w:p>
        </w:tc>
      </w:tr>
      <w:tr w:rsidR="003B4782" w:rsidRPr="00D92001" w:rsidTr="003B4782">
        <w:tc>
          <w:tcPr>
            <w:tcW w:w="567" w:type="dxa"/>
            <w:vMerge/>
            <w:vAlign w:val="center"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18" w:type="dxa"/>
            <w:vMerge/>
          </w:tcPr>
          <w:p w:rsidR="003B4782" w:rsidRPr="00D92001" w:rsidRDefault="003B4782" w:rsidP="00FE5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</w:p>
        </w:tc>
        <w:tc>
          <w:tcPr>
            <w:tcW w:w="2268" w:type="dxa"/>
            <w:vMerge/>
            <w:vAlign w:val="center"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3B4782" w:rsidRPr="00D92001" w:rsidRDefault="008C1727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1,0&gt;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993" w:type="dxa"/>
            <w:vMerge/>
            <w:vAlign w:val="center"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3B4782" w:rsidRPr="00D92001" w:rsidTr="003B4782">
        <w:tc>
          <w:tcPr>
            <w:tcW w:w="567" w:type="dxa"/>
            <w:vMerge/>
            <w:vAlign w:val="center"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18" w:type="dxa"/>
            <w:vMerge/>
          </w:tcPr>
          <w:p w:rsidR="003B4782" w:rsidRPr="00D92001" w:rsidRDefault="003B4782" w:rsidP="00FE5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</w:p>
        </w:tc>
        <w:tc>
          <w:tcPr>
            <w:tcW w:w="2268" w:type="dxa"/>
            <w:vMerge/>
            <w:vAlign w:val="center"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3B4782" w:rsidRPr="00D92001" w:rsidRDefault="008C1727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&lt;0,95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993" w:type="dxa"/>
            <w:vMerge/>
            <w:vAlign w:val="center"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3B4782" w:rsidRPr="00D92001" w:rsidTr="003B4782">
        <w:tc>
          <w:tcPr>
            <w:tcW w:w="567" w:type="dxa"/>
            <w:vMerge w:val="restart"/>
            <w:vAlign w:val="center"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4.3</w:t>
            </w:r>
          </w:p>
        </w:tc>
        <w:tc>
          <w:tcPr>
            <w:tcW w:w="2518" w:type="dxa"/>
            <w:vMerge w:val="restart"/>
          </w:tcPr>
          <w:p w:rsidR="003B4782" w:rsidRPr="00D92001" w:rsidRDefault="00C25EEC" w:rsidP="00FE5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C25EE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Коэффициент контроля качества подпрограммы МП </w:t>
            </w:r>
            <w:r w:rsidRPr="00C25EEC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и отдельных мероприятий МП</w:t>
            </w:r>
          </w:p>
        </w:tc>
        <w:tc>
          <w:tcPr>
            <w:tcW w:w="567" w:type="dxa"/>
            <w:vMerge w:val="restart"/>
            <w:vAlign w:val="center"/>
          </w:tcPr>
          <w:p w:rsidR="003B4782" w:rsidRPr="00D92001" w:rsidRDefault="008C1727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vertAlign w:val="subscript"/>
                        <w:lang w:val="en-US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2268" w:type="dxa"/>
            <w:vMerge w:val="restart"/>
            <w:vAlign w:val="center"/>
          </w:tcPr>
          <w:p w:rsidR="003B4782" w:rsidRPr="00D92001" w:rsidRDefault="008C1727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vertAlign w:val="subscript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</w:rPr>
                      <m:t>j</m:t>
                    </m:r>
                  </m:sup>
                </m:sSubSup>
                <m:r>
                  <w:rPr>
                    <w:rFonts w:ascii="Cambria Math" w:hAnsi="Times New Roman" w:cs="Times New Roman"/>
                    <w:sz w:val="26"/>
                    <w:szCs w:val="26"/>
                    <w:vertAlign w:val="subscript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 w:val="26"/>
                            <w:szCs w:val="26"/>
                            <w:vertAlign w:val="subscript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 w:val="26"/>
                            <w:szCs w:val="26"/>
                            <w:vertAlign w:val="subscrip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  <w:vertAlign w:val="subscript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3B4782" w:rsidRPr="00D92001" w:rsidRDefault="008C1727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1,0</m:t>
                </m:r>
              </m:oMath>
            </m:oMathPara>
          </w:p>
        </w:tc>
        <w:tc>
          <w:tcPr>
            <w:tcW w:w="885" w:type="dxa"/>
            <w:vAlign w:val="center"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:rsidR="003B4782" w:rsidRPr="008A0CEA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0,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5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:rsidR="003B4782" w:rsidRPr="00FE5E88" w:rsidRDefault="00FE5E88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</w:p>
        </w:tc>
      </w:tr>
      <w:tr w:rsidR="003B4782" w:rsidRPr="00D92001" w:rsidTr="003B4782">
        <w:tc>
          <w:tcPr>
            <w:tcW w:w="567" w:type="dxa"/>
            <w:vMerge/>
            <w:vAlign w:val="center"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18" w:type="dxa"/>
            <w:vMerge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</w:p>
        </w:tc>
        <w:tc>
          <w:tcPr>
            <w:tcW w:w="2268" w:type="dxa"/>
            <w:vMerge/>
            <w:vAlign w:val="center"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</w:p>
        </w:tc>
        <w:tc>
          <w:tcPr>
            <w:tcW w:w="1559" w:type="dxa"/>
            <w:vAlign w:val="center"/>
          </w:tcPr>
          <w:p w:rsidR="003B4782" w:rsidRPr="00D92001" w:rsidRDefault="008C1727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1,0&gt;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993" w:type="dxa"/>
            <w:vMerge/>
            <w:vAlign w:val="center"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3B4782" w:rsidRPr="00D92001" w:rsidTr="003B4782">
        <w:tc>
          <w:tcPr>
            <w:tcW w:w="567" w:type="dxa"/>
            <w:vMerge/>
            <w:vAlign w:val="center"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18" w:type="dxa"/>
            <w:vMerge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</w:p>
        </w:tc>
        <w:tc>
          <w:tcPr>
            <w:tcW w:w="2268" w:type="dxa"/>
            <w:vMerge/>
            <w:vAlign w:val="center"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</w:p>
        </w:tc>
        <w:tc>
          <w:tcPr>
            <w:tcW w:w="1559" w:type="dxa"/>
            <w:vAlign w:val="center"/>
          </w:tcPr>
          <w:p w:rsidR="003B4782" w:rsidRPr="00D92001" w:rsidRDefault="008C1727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&lt;0,95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993" w:type="dxa"/>
            <w:vMerge/>
            <w:vAlign w:val="center"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3B4782" w:rsidRPr="00D92001" w:rsidRDefault="003B4782" w:rsidP="003B4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:rsidR="00C71369" w:rsidRPr="00D92001" w:rsidRDefault="00C71369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:rsidR="00C91506" w:rsidRDefault="00C91506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92001">
        <w:rPr>
          <w:rFonts w:ascii="Times New Roman" w:hAnsi="Times New Roman" w:cs="Times New Roman"/>
          <w:bCs/>
          <w:sz w:val="26"/>
          <w:szCs w:val="26"/>
        </w:rPr>
        <w:t>Обозначения в формулах:</w:t>
      </w:r>
    </w:p>
    <w:p w:rsidR="00ED02D9" w:rsidRDefault="00ED02D9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  <w:lang w:val="en-US"/>
        </w:rPr>
        <w:t>Vi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D92001">
        <w:rPr>
          <w:rFonts w:ascii="Times New Roman" w:hAnsi="Times New Roman" w:cs="Times New Roman"/>
          <w:bCs/>
          <w:sz w:val="26"/>
          <w:szCs w:val="26"/>
        </w:rPr>
        <w:t>–</w:t>
      </w:r>
      <w:r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Pr="00ED02D9">
        <w:rPr>
          <w:rFonts w:ascii="Times New Roman" w:hAnsi="Times New Roman" w:cs="Times New Roman"/>
          <w:bCs/>
          <w:sz w:val="26"/>
          <w:szCs w:val="26"/>
        </w:rPr>
        <w:t>весовой коэффициент критерия для МП, в состав которых включены подпрограммы</w:t>
      </w:r>
      <w:r>
        <w:rPr>
          <w:rFonts w:ascii="Times New Roman" w:hAnsi="Times New Roman" w:cs="Times New Roman"/>
          <w:bCs/>
          <w:sz w:val="26"/>
          <w:szCs w:val="26"/>
        </w:rPr>
        <w:t>;</w:t>
      </w:r>
    </w:p>
    <w:p w:rsidR="00ED02D9" w:rsidRPr="00ED02D9" w:rsidRDefault="008C1727" w:rsidP="00ED02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sz w:val="26"/>
                <w:szCs w:val="26"/>
              </w:rPr>
            </m:ctrlPr>
          </m:sSubSupPr>
          <m:e>
            <m:r>
              <w:rPr>
                <w:rFonts w:ascii="Cambria Math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ПП</m:t>
            </m:r>
          </m:sup>
        </m:sSubSup>
      </m:oMath>
      <w:r w:rsidR="00ED02D9" w:rsidRPr="00ED02D9">
        <w:rPr>
          <w:rFonts w:ascii="Times New Roman" w:hAnsi="Times New Roman" w:cs="Times New Roman"/>
          <w:bCs/>
          <w:sz w:val="26"/>
          <w:szCs w:val="26"/>
        </w:rPr>
        <w:t xml:space="preserve"> - весовой коэффициент критерия для МП, в состав которых не включены подпр</w:t>
      </w:r>
      <w:r w:rsidR="00ED02D9">
        <w:rPr>
          <w:rFonts w:ascii="Times New Roman" w:hAnsi="Times New Roman" w:cs="Times New Roman"/>
          <w:bCs/>
          <w:sz w:val="26"/>
          <w:szCs w:val="26"/>
        </w:rPr>
        <w:t>ограммы и отдельные мероприятия;</w:t>
      </w:r>
    </w:p>
    <w:p w:rsidR="00267D7A" w:rsidRPr="00D92001" w:rsidRDefault="00267D7A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D92001">
        <w:rPr>
          <w:rFonts w:ascii="Times New Roman" w:hAnsi="Times New Roman" w:cs="Times New Roman"/>
          <w:bCs/>
          <w:sz w:val="26"/>
          <w:szCs w:val="26"/>
          <w:lang w:val="en-US"/>
        </w:rPr>
        <w:t>V</w:t>
      </w:r>
      <w:r w:rsidRPr="00D92001">
        <w:rPr>
          <w:rFonts w:ascii="Times New Roman" w:hAnsi="Times New Roman" w:cs="Times New Roman"/>
          <w:bCs/>
          <w:sz w:val="26"/>
          <w:szCs w:val="26"/>
          <w:vertAlign w:val="subscript"/>
          <w:lang w:val="en-US"/>
        </w:rPr>
        <w:t>k</w:t>
      </w:r>
      <w:proofErr w:type="spellEnd"/>
      <w:r w:rsidRPr="00D92001">
        <w:rPr>
          <w:rFonts w:ascii="Times New Roman" w:hAnsi="Times New Roman" w:cs="Times New Roman"/>
          <w:bCs/>
          <w:sz w:val="26"/>
          <w:szCs w:val="26"/>
        </w:rPr>
        <w:t xml:space="preserve"> – фактический объем затрат </w:t>
      </w:r>
      <w:r w:rsidR="00561583">
        <w:rPr>
          <w:rFonts w:ascii="Times New Roman" w:hAnsi="Times New Roman" w:cs="Times New Roman"/>
          <w:bCs/>
          <w:sz w:val="26"/>
          <w:szCs w:val="26"/>
        </w:rPr>
        <w:t>денежных</w:t>
      </w:r>
      <w:r w:rsidRPr="00D92001">
        <w:rPr>
          <w:rFonts w:ascii="Times New Roman" w:hAnsi="Times New Roman" w:cs="Times New Roman"/>
          <w:bCs/>
          <w:sz w:val="26"/>
          <w:szCs w:val="26"/>
        </w:rPr>
        <w:t xml:space="preserve"> средств на реализацию МП;</w:t>
      </w:r>
    </w:p>
    <w:p w:rsidR="00267D7A" w:rsidRPr="00D92001" w:rsidRDefault="00267D7A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92001">
        <w:rPr>
          <w:rFonts w:ascii="Times New Roman" w:hAnsi="Times New Roman" w:cs="Times New Roman"/>
          <w:bCs/>
          <w:sz w:val="26"/>
          <w:szCs w:val="26"/>
          <w:lang w:val="en-US"/>
        </w:rPr>
        <w:t>V</w:t>
      </w:r>
      <w:r w:rsidRPr="00D92001">
        <w:rPr>
          <w:rFonts w:ascii="Times New Roman" w:hAnsi="Times New Roman" w:cs="Times New Roman"/>
          <w:bCs/>
          <w:sz w:val="26"/>
          <w:szCs w:val="26"/>
          <w:vertAlign w:val="subscript"/>
          <w:lang w:val="en-US"/>
        </w:rPr>
        <w:t>p</w:t>
      </w:r>
      <w:r w:rsidRPr="00D92001">
        <w:rPr>
          <w:rFonts w:ascii="Times New Roman" w:hAnsi="Times New Roman" w:cs="Times New Roman"/>
          <w:bCs/>
          <w:sz w:val="26"/>
          <w:szCs w:val="26"/>
        </w:rPr>
        <w:t xml:space="preserve"> – плановый объем затрат </w:t>
      </w:r>
      <w:r w:rsidR="00561583">
        <w:rPr>
          <w:rFonts w:ascii="Times New Roman" w:hAnsi="Times New Roman" w:cs="Times New Roman"/>
          <w:bCs/>
          <w:sz w:val="26"/>
          <w:szCs w:val="26"/>
        </w:rPr>
        <w:t>денежных</w:t>
      </w:r>
      <w:r w:rsidRPr="00D92001">
        <w:rPr>
          <w:rFonts w:ascii="Times New Roman" w:hAnsi="Times New Roman" w:cs="Times New Roman"/>
          <w:bCs/>
          <w:sz w:val="26"/>
          <w:szCs w:val="26"/>
        </w:rPr>
        <w:t xml:space="preserve"> средств на реализацию МП;</w:t>
      </w:r>
    </w:p>
    <w:p w:rsidR="008C011E" w:rsidRPr="00D92001" w:rsidRDefault="008C011E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92001">
        <w:rPr>
          <w:rFonts w:ascii="Times New Roman" w:hAnsi="Times New Roman" w:cs="Times New Roman"/>
          <w:bCs/>
          <w:sz w:val="26"/>
          <w:szCs w:val="26"/>
          <w:lang w:val="en-US"/>
        </w:rPr>
        <w:t>n</w:t>
      </w:r>
      <w:r w:rsidRPr="00D92001">
        <w:rPr>
          <w:rFonts w:ascii="Times New Roman" w:hAnsi="Times New Roman" w:cs="Times New Roman"/>
          <w:bCs/>
          <w:sz w:val="26"/>
          <w:szCs w:val="26"/>
        </w:rPr>
        <w:t xml:space="preserve"> – количество индикаторов в МП</w:t>
      </w:r>
      <w:r w:rsidR="00ED02D9">
        <w:rPr>
          <w:rFonts w:ascii="Times New Roman" w:hAnsi="Times New Roman" w:cs="Times New Roman"/>
          <w:bCs/>
          <w:sz w:val="26"/>
          <w:szCs w:val="26"/>
        </w:rPr>
        <w:t>,</w:t>
      </w:r>
      <w:r w:rsidR="002244F0"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D02D9" w:rsidRPr="00ED02D9">
        <w:rPr>
          <w:rFonts w:ascii="Times New Roman" w:hAnsi="Times New Roman" w:cs="Times New Roman"/>
          <w:bCs/>
          <w:sz w:val="26"/>
          <w:szCs w:val="26"/>
        </w:rPr>
        <w:t>или в подпрограмме МП, или для отдельного мероприятия МП (при наличии)</w:t>
      </w:r>
      <w:r w:rsidRPr="00D92001">
        <w:rPr>
          <w:rFonts w:ascii="Times New Roman" w:hAnsi="Times New Roman" w:cs="Times New Roman"/>
          <w:bCs/>
          <w:sz w:val="26"/>
          <w:szCs w:val="26"/>
        </w:rPr>
        <w:t>;</w:t>
      </w:r>
    </w:p>
    <w:p w:rsidR="008C011E" w:rsidRPr="00D92001" w:rsidRDefault="00817DDD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D92001">
        <w:rPr>
          <w:rFonts w:ascii="Times New Roman" w:hAnsi="Times New Roman" w:cs="Times New Roman"/>
          <w:bCs/>
          <w:sz w:val="26"/>
          <w:szCs w:val="26"/>
          <w:lang w:val="en-US"/>
        </w:rPr>
        <w:t>Y</w:t>
      </w:r>
      <w:r w:rsidRPr="00D92001">
        <w:rPr>
          <w:rFonts w:ascii="Times New Roman" w:hAnsi="Times New Roman" w:cs="Times New Roman"/>
          <w:bCs/>
          <w:sz w:val="26"/>
          <w:szCs w:val="26"/>
          <w:vertAlign w:val="subscript"/>
          <w:lang w:val="en-US"/>
        </w:rPr>
        <w:t>fi</w:t>
      </w:r>
      <w:proofErr w:type="spellEnd"/>
      <w:r w:rsidR="00ED02D9">
        <w:rPr>
          <w:rFonts w:ascii="Times New Roman" w:hAnsi="Times New Roman" w:cs="Times New Roman"/>
          <w:bCs/>
          <w:sz w:val="26"/>
          <w:szCs w:val="26"/>
          <w:vertAlign w:val="subscript"/>
        </w:rPr>
        <w:t xml:space="preserve"> </w:t>
      </w:r>
      <w:r w:rsidR="008C011E" w:rsidRPr="00D92001">
        <w:rPr>
          <w:rFonts w:ascii="Times New Roman" w:hAnsi="Times New Roman" w:cs="Times New Roman"/>
          <w:bCs/>
          <w:sz w:val="26"/>
          <w:szCs w:val="26"/>
        </w:rPr>
        <w:t xml:space="preserve">– фактическое значение </w:t>
      </w:r>
      <w:proofErr w:type="spellStart"/>
      <w:r w:rsidR="008C011E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proofErr w:type="spellEnd"/>
      <w:r w:rsidR="008C011E" w:rsidRPr="00D92001">
        <w:rPr>
          <w:rFonts w:ascii="Times New Roman" w:hAnsi="Times New Roman" w:cs="Times New Roman"/>
          <w:bCs/>
          <w:sz w:val="26"/>
          <w:szCs w:val="26"/>
        </w:rPr>
        <w:t xml:space="preserve">-го индикатора </w:t>
      </w:r>
      <w:r w:rsidR="00E34A8E" w:rsidRPr="00D92001">
        <w:rPr>
          <w:rFonts w:ascii="Times New Roman" w:hAnsi="Times New Roman" w:cs="Times New Roman"/>
          <w:bCs/>
          <w:sz w:val="26"/>
          <w:szCs w:val="26"/>
        </w:rPr>
        <w:t>результативности</w:t>
      </w:r>
      <w:r w:rsidR="008C011E" w:rsidRPr="00D92001">
        <w:rPr>
          <w:rFonts w:ascii="Times New Roman" w:hAnsi="Times New Roman" w:cs="Times New Roman"/>
          <w:bCs/>
          <w:sz w:val="26"/>
          <w:szCs w:val="26"/>
        </w:rPr>
        <w:t xml:space="preserve"> МП;</w:t>
      </w:r>
    </w:p>
    <w:p w:rsidR="008C011E" w:rsidRPr="00D92001" w:rsidRDefault="00817DDD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D92001">
        <w:rPr>
          <w:rFonts w:ascii="Times New Roman" w:hAnsi="Times New Roman" w:cs="Times New Roman"/>
          <w:bCs/>
          <w:sz w:val="26"/>
          <w:szCs w:val="26"/>
          <w:lang w:val="en-US"/>
        </w:rPr>
        <w:t>Y</w:t>
      </w:r>
      <w:r w:rsidRPr="00D92001">
        <w:rPr>
          <w:rFonts w:ascii="Times New Roman" w:hAnsi="Times New Roman" w:cs="Times New Roman"/>
          <w:bCs/>
          <w:sz w:val="26"/>
          <w:szCs w:val="26"/>
          <w:vertAlign w:val="subscript"/>
          <w:lang w:val="en-US"/>
        </w:rPr>
        <w:t>pi</w:t>
      </w:r>
      <w:proofErr w:type="spellEnd"/>
      <w:r w:rsidR="00ED02D9">
        <w:rPr>
          <w:rFonts w:ascii="Times New Roman" w:hAnsi="Times New Roman" w:cs="Times New Roman"/>
          <w:bCs/>
          <w:sz w:val="26"/>
          <w:szCs w:val="26"/>
          <w:vertAlign w:val="subscript"/>
        </w:rPr>
        <w:t xml:space="preserve"> </w:t>
      </w:r>
      <w:r w:rsidR="008C011E" w:rsidRPr="00D92001">
        <w:rPr>
          <w:rFonts w:ascii="Times New Roman" w:hAnsi="Times New Roman" w:cs="Times New Roman"/>
          <w:bCs/>
          <w:sz w:val="26"/>
          <w:szCs w:val="26"/>
        </w:rPr>
        <w:t xml:space="preserve">– плановое значение </w:t>
      </w:r>
      <w:proofErr w:type="spellStart"/>
      <w:r w:rsidR="008C011E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proofErr w:type="spellEnd"/>
      <w:r w:rsidR="008C011E" w:rsidRPr="00D92001">
        <w:rPr>
          <w:rFonts w:ascii="Times New Roman" w:hAnsi="Times New Roman" w:cs="Times New Roman"/>
          <w:bCs/>
          <w:sz w:val="26"/>
          <w:szCs w:val="26"/>
        </w:rPr>
        <w:t xml:space="preserve">-го индикатора </w:t>
      </w:r>
      <w:r w:rsidR="00E34A8E" w:rsidRPr="00D92001">
        <w:rPr>
          <w:rFonts w:ascii="Times New Roman" w:hAnsi="Times New Roman" w:cs="Times New Roman"/>
          <w:bCs/>
          <w:sz w:val="26"/>
          <w:szCs w:val="26"/>
        </w:rPr>
        <w:t>результативности</w:t>
      </w:r>
      <w:r w:rsidR="008C011E" w:rsidRPr="00D92001">
        <w:rPr>
          <w:rFonts w:ascii="Times New Roman" w:hAnsi="Times New Roman" w:cs="Times New Roman"/>
          <w:bCs/>
          <w:sz w:val="26"/>
          <w:szCs w:val="26"/>
        </w:rPr>
        <w:t xml:space="preserve"> МП;</w:t>
      </w:r>
    </w:p>
    <w:p w:rsidR="009F0F35" w:rsidRPr="00D92001" w:rsidRDefault="00817DDD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D92001">
        <w:rPr>
          <w:rFonts w:ascii="Times New Roman" w:hAnsi="Times New Roman" w:cs="Times New Roman"/>
          <w:bCs/>
          <w:sz w:val="26"/>
          <w:szCs w:val="26"/>
          <w:lang w:val="en-US"/>
        </w:rPr>
        <w:t>k</w:t>
      </w:r>
      <w:r w:rsidRPr="00D92001">
        <w:rPr>
          <w:rFonts w:ascii="Times New Roman" w:hAnsi="Times New Roman" w:cs="Times New Roman"/>
          <w:bCs/>
          <w:sz w:val="26"/>
          <w:szCs w:val="26"/>
          <w:vertAlign w:val="subscript"/>
          <w:lang w:val="en-US"/>
        </w:rPr>
        <w:t>i</w:t>
      </w:r>
      <w:proofErr w:type="spellEnd"/>
      <w:r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F0F35" w:rsidRPr="00D92001">
        <w:rPr>
          <w:rFonts w:ascii="Times New Roman" w:hAnsi="Times New Roman" w:cs="Times New Roman"/>
          <w:bCs/>
          <w:sz w:val="26"/>
          <w:szCs w:val="26"/>
        </w:rPr>
        <w:t>–</w:t>
      </w:r>
      <w:r w:rsidR="003E0651"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F0F35" w:rsidRPr="00D92001">
        <w:rPr>
          <w:rFonts w:ascii="Times New Roman" w:hAnsi="Times New Roman" w:cs="Times New Roman"/>
          <w:bCs/>
          <w:sz w:val="26"/>
          <w:szCs w:val="26"/>
        </w:rPr>
        <w:t xml:space="preserve">удельный вес </w:t>
      </w:r>
      <w:proofErr w:type="spellStart"/>
      <w:r w:rsidR="009F0F35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proofErr w:type="spellEnd"/>
      <w:r w:rsidR="009F0F35" w:rsidRPr="00D92001">
        <w:rPr>
          <w:rFonts w:ascii="Times New Roman" w:hAnsi="Times New Roman" w:cs="Times New Roman"/>
          <w:bCs/>
          <w:sz w:val="26"/>
          <w:szCs w:val="26"/>
        </w:rPr>
        <w:t xml:space="preserve">-го индикатора </w:t>
      </w:r>
      <w:r w:rsidR="00E34A8E" w:rsidRPr="00D92001">
        <w:rPr>
          <w:rFonts w:ascii="Times New Roman" w:hAnsi="Times New Roman" w:cs="Times New Roman"/>
          <w:bCs/>
          <w:sz w:val="26"/>
          <w:szCs w:val="26"/>
        </w:rPr>
        <w:t xml:space="preserve">результативности </w:t>
      </w:r>
      <w:r w:rsidR="009F0F35" w:rsidRPr="00D92001">
        <w:rPr>
          <w:rFonts w:ascii="Times New Roman" w:hAnsi="Times New Roman" w:cs="Times New Roman"/>
          <w:bCs/>
          <w:sz w:val="26"/>
          <w:szCs w:val="26"/>
        </w:rPr>
        <w:t>в МП</w:t>
      </w:r>
      <w:r w:rsidR="007341B6" w:rsidRPr="00D92001">
        <w:rPr>
          <w:rFonts w:ascii="Times New Roman" w:hAnsi="Times New Roman" w:cs="Times New Roman"/>
          <w:bCs/>
          <w:sz w:val="26"/>
          <w:szCs w:val="26"/>
        </w:rPr>
        <w:t>;</w:t>
      </w:r>
    </w:p>
    <w:p w:rsidR="003E0651" w:rsidRPr="00D92001" w:rsidRDefault="00591430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92001">
        <w:rPr>
          <w:rFonts w:ascii="Times New Roman" w:hAnsi="Times New Roman" w:cs="Times New Roman"/>
          <w:bCs/>
          <w:sz w:val="26"/>
          <w:szCs w:val="26"/>
          <w:lang w:val="en-US"/>
        </w:rPr>
        <w:t>m</w:t>
      </w:r>
      <w:r w:rsidRPr="00D92001">
        <w:rPr>
          <w:rFonts w:ascii="Times New Roman" w:hAnsi="Times New Roman" w:cs="Times New Roman"/>
          <w:bCs/>
          <w:sz w:val="26"/>
          <w:szCs w:val="26"/>
        </w:rPr>
        <w:t xml:space="preserve"> – </w:t>
      </w:r>
      <w:r w:rsidR="00642CF6" w:rsidRPr="00642CF6">
        <w:rPr>
          <w:rFonts w:ascii="Times New Roman" w:hAnsi="Times New Roman" w:cs="Times New Roman"/>
          <w:bCs/>
          <w:sz w:val="26"/>
          <w:szCs w:val="26"/>
        </w:rPr>
        <w:t>количество подпрограмм МП и отдельных мероприятий МП (при наличии)</w:t>
      </w:r>
      <w:r w:rsidRPr="00D92001">
        <w:rPr>
          <w:rFonts w:ascii="Times New Roman" w:hAnsi="Times New Roman" w:cs="Times New Roman"/>
          <w:bCs/>
          <w:sz w:val="26"/>
          <w:szCs w:val="26"/>
        </w:rPr>
        <w:t>;</w:t>
      </w:r>
    </w:p>
    <w:p w:rsidR="00FD5815" w:rsidRPr="00D92001" w:rsidRDefault="008C1727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k</m:t>
            </m:r>
          </m:sub>
          <m:sup>
            <m:r>
              <w:rPr>
                <w:rFonts w:ascii="Cambria Math" w:hAnsi="Cambria Math" w:cs="Times New Roman"/>
                <w:sz w:val="26"/>
                <w:szCs w:val="26"/>
              </w:rPr>
              <m:t>ПП</m:t>
            </m:r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j</m:t>
            </m:r>
          </m:sup>
        </m:sSubSup>
      </m:oMath>
      <w:r w:rsidR="00817DDD"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34A8E" w:rsidRPr="00D92001">
        <w:rPr>
          <w:rFonts w:ascii="Times New Roman" w:hAnsi="Times New Roman" w:cs="Times New Roman"/>
          <w:bCs/>
          <w:sz w:val="26"/>
          <w:szCs w:val="26"/>
        </w:rPr>
        <w:t>–</w:t>
      </w:r>
      <w:r w:rsidR="00817DDD"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42CF6" w:rsidRPr="00642CF6">
        <w:rPr>
          <w:rFonts w:ascii="Times New Roman" w:hAnsi="Times New Roman" w:cs="Times New Roman"/>
          <w:bCs/>
          <w:sz w:val="26"/>
          <w:szCs w:val="26"/>
        </w:rPr>
        <w:t>фактический объем затрат денежных средств на реализацию j-ой подпрограммы МП или j-</w:t>
      </w:r>
      <w:proofErr w:type="spellStart"/>
      <w:r w:rsidR="00642CF6" w:rsidRPr="00642CF6">
        <w:rPr>
          <w:rFonts w:ascii="Times New Roman" w:hAnsi="Times New Roman" w:cs="Times New Roman"/>
          <w:bCs/>
          <w:sz w:val="26"/>
          <w:szCs w:val="26"/>
        </w:rPr>
        <w:t>го</w:t>
      </w:r>
      <w:proofErr w:type="spellEnd"/>
      <w:r w:rsidR="00642CF6" w:rsidRPr="00642CF6">
        <w:rPr>
          <w:rFonts w:ascii="Times New Roman" w:hAnsi="Times New Roman" w:cs="Times New Roman"/>
          <w:bCs/>
          <w:sz w:val="26"/>
          <w:szCs w:val="26"/>
        </w:rPr>
        <w:t xml:space="preserve"> отдельного мероприятия МП (при наличии)</w:t>
      </w:r>
      <w:r w:rsidR="00E34A8E" w:rsidRPr="00D92001">
        <w:rPr>
          <w:rFonts w:ascii="Times New Roman" w:hAnsi="Times New Roman" w:cs="Times New Roman"/>
          <w:bCs/>
          <w:sz w:val="26"/>
          <w:szCs w:val="26"/>
        </w:rPr>
        <w:t>;</w:t>
      </w:r>
    </w:p>
    <w:p w:rsidR="00E34A8E" w:rsidRPr="00D92001" w:rsidRDefault="008C1727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p</m:t>
            </m:r>
          </m:sub>
          <m:sup>
            <m:r>
              <w:rPr>
                <w:rFonts w:ascii="Cambria Math" w:hAnsi="Cambria Math" w:cs="Times New Roman"/>
                <w:sz w:val="26"/>
                <w:szCs w:val="26"/>
              </w:rPr>
              <m:t>ПП</m:t>
            </m:r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j</m:t>
            </m:r>
          </m:sup>
        </m:sSubSup>
      </m:oMath>
      <w:r w:rsidR="00E34A8E" w:rsidRPr="00D92001">
        <w:rPr>
          <w:rFonts w:ascii="Times New Roman" w:hAnsi="Times New Roman" w:cs="Times New Roman"/>
          <w:bCs/>
          <w:sz w:val="26"/>
          <w:szCs w:val="26"/>
        </w:rPr>
        <w:t xml:space="preserve"> – </w:t>
      </w:r>
      <w:r w:rsidR="00642CF6" w:rsidRPr="00642CF6">
        <w:rPr>
          <w:rFonts w:ascii="Times New Roman" w:hAnsi="Times New Roman" w:cs="Times New Roman"/>
          <w:bCs/>
          <w:sz w:val="26"/>
          <w:szCs w:val="26"/>
        </w:rPr>
        <w:t>плановый объем затрат денежных средств на реализацию j-ой подпрограммы МП или j-</w:t>
      </w:r>
      <w:proofErr w:type="spellStart"/>
      <w:r w:rsidR="00642CF6" w:rsidRPr="00642CF6">
        <w:rPr>
          <w:rFonts w:ascii="Times New Roman" w:hAnsi="Times New Roman" w:cs="Times New Roman"/>
          <w:bCs/>
          <w:sz w:val="26"/>
          <w:szCs w:val="26"/>
        </w:rPr>
        <w:t>го</w:t>
      </w:r>
      <w:proofErr w:type="spellEnd"/>
      <w:r w:rsidR="00642CF6" w:rsidRPr="00642CF6">
        <w:rPr>
          <w:rFonts w:ascii="Times New Roman" w:hAnsi="Times New Roman" w:cs="Times New Roman"/>
          <w:bCs/>
          <w:sz w:val="26"/>
          <w:szCs w:val="26"/>
        </w:rPr>
        <w:t xml:space="preserve"> отдельного мероприятия МП (при наличии)</w:t>
      </w:r>
      <w:r w:rsidR="00E34A8E" w:rsidRPr="00D92001">
        <w:rPr>
          <w:rFonts w:ascii="Times New Roman" w:hAnsi="Times New Roman" w:cs="Times New Roman"/>
          <w:bCs/>
          <w:sz w:val="26"/>
          <w:szCs w:val="26"/>
        </w:rPr>
        <w:t>;</w:t>
      </w:r>
    </w:p>
    <w:p w:rsidR="007341B6" w:rsidRPr="00D92001" w:rsidRDefault="008C1727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fi</m:t>
            </m:r>
          </m:sub>
          <m:sup>
            <m:r>
              <w:rPr>
                <w:rFonts w:ascii="Cambria Math" w:hAnsi="Cambria Math" w:cs="Times New Roman"/>
                <w:sz w:val="26"/>
                <w:szCs w:val="26"/>
              </w:rPr>
              <m:t>ПП</m:t>
            </m:r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j</m:t>
            </m:r>
          </m:sup>
        </m:sSubSup>
      </m:oMath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 –  </w:t>
      </w:r>
      <w:r w:rsidR="00642CF6" w:rsidRPr="00642CF6">
        <w:rPr>
          <w:rFonts w:ascii="Times New Roman" w:hAnsi="Times New Roman" w:cs="Times New Roman"/>
          <w:bCs/>
          <w:sz w:val="26"/>
          <w:szCs w:val="26"/>
        </w:rPr>
        <w:t>фактическое значение i-</w:t>
      </w:r>
      <w:proofErr w:type="spellStart"/>
      <w:r w:rsidR="00642CF6" w:rsidRPr="00642CF6">
        <w:rPr>
          <w:rFonts w:ascii="Times New Roman" w:hAnsi="Times New Roman" w:cs="Times New Roman"/>
          <w:bCs/>
          <w:sz w:val="26"/>
          <w:szCs w:val="26"/>
        </w:rPr>
        <w:t>го</w:t>
      </w:r>
      <w:proofErr w:type="spellEnd"/>
      <w:r w:rsidR="00642CF6" w:rsidRPr="00642CF6">
        <w:rPr>
          <w:rFonts w:ascii="Times New Roman" w:hAnsi="Times New Roman" w:cs="Times New Roman"/>
          <w:bCs/>
          <w:sz w:val="26"/>
          <w:szCs w:val="26"/>
        </w:rPr>
        <w:t xml:space="preserve"> индикатора результативности j-ой подпрограммы МП или j-</w:t>
      </w:r>
      <w:proofErr w:type="spellStart"/>
      <w:r w:rsidR="00642CF6" w:rsidRPr="00642CF6">
        <w:rPr>
          <w:rFonts w:ascii="Times New Roman" w:hAnsi="Times New Roman" w:cs="Times New Roman"/>
          <w:bCs/>
          <w:sz w:val="26"/>
          <w:szCs w:val="26"/>
        </w:rPr>
        <w:t>го</w:t>
      </w:r>
      <w:proofErr w:type="spellEnd"/>
      <w:r w:rsidR="00642CF6" w:rsidRPr="00642CF6">
        <w:rPr>
          <w:rFonts w:ascii="Times New Roman" w:hAnsi="Times New Roman" w:cs="Times New Roman"/>
          <w:bCs/>
          <w:sz w:val="26"/>
          <w:szCs w:val="26"/>
        </w:rPr>
        <w:t xml:space="preserve"> отдельного мероприятия МП (при наличии)</w:t>
      </w:r>
      <w:r w:rsidR="007341B6" w:rsidRPr="00D92001">
        <w:rPr>
          <w:rFonts w:ascii="Times New Roman" w:hAnsi="Times New Roman" w:cs="Times New Roman"/>
          <w:bCs/>
          <w:sz w:val="26"/>
          <w:szCs w:val="26"/>
        </w:rPr>
        <w:t>;</w:t>
      </w:r>
    </w:p>
    <w:p w:rsidR="007341B6" w:rsidRPr="00D92001" w:rsidRDefault="008C1727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pi</m:t>
            </m:r>
          </m:sub>
          <m:sup>
            <m:r>
              <w:rPr>
                <w:rFonts w:ascii="Cambria Math" w:hAnsi="Cambria Math" w:cs="Times New Roman"/>
                <w:sz w:val="26"/>
                <w:szCs w:val="26"/>
              </w:rPr>
              <m:t>ППj</m:t>
            </m:r>
          </m:sup>
        </m:sSubSup>
      </m:oMath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 –  </w:t>
      </w:r>
      <w:r w:rsidR="00642CF6" w:rsidRPr="00642CF6">
        <w:rPr>
          <w:rFonts w:ascii="Times New Roman" w:hAnsi="Times New Roman" w:cs="Times New Roman"/>
          <w:bCs/>
          <w:sz w:val="26"/>
          <w:szCs w:val="26"/>
        </w:rPr>
        <w:t>плановое значение i-</w:t>
      </w:r>
      <w:proofErr w:type="spellStart"/>
      <w:r w:rsidR="00642CF6" w:rsidRPr="00642CF6">
        <w:rPr>
          <w:rFonts w:ascii="Times New Roman" w:hAnsi="Times New Roman" w:cs="Times New Roman"/>
          <w:bCs/>
          <w:sz w:val="26"/>
          <w:szCs w:val="26"/>
        </w:rPr>
        <w:t>го</w:t>
      </w:r>
      <w:proofErr w:type="spellEnd"/>
      <w:r w:rsidR="00642CF6" w:rsidRPr="00642CF6">
        <w:rPr>
          <w:rFonts w:ascii="Times New Roman" w:hAnsi="Times New Roman" w:cs="Times New Roman"/>
          <w:bCs/>
          <w:sz w:val="26"/>
          <w:szCs w:val="26"/>
        </w:rPr>
        <w:t xml:space="preserve"> индикатора результативности j-ой подпрограммы МП или j-</w:t>
      </w:r>
      <w:proofErr w:type="spellStart"/>
      <w:r w:rsidR="00642CF6" w:rsidRPr="00642CF6">
        <w:rPr>
          <w:rFonts w:ascii="Times New Roman" w:hAnsi="Times New Roman" w:cs="Times New Roman"/>
          <w:bCs/>
          <w:sz w:val="26"/>
          <w:szCs w:val="26"/>
        </w:rPr>
        <w:t>го</w:t>
      </w:r>
      <w:proofErr w:type="spellEnd"/>
      <w:r w:rsidR="00642CF6" w:rsidRPr="00642CF6">
        <w:rPr>
          <w:rFonts w:ascii="Times New Roman" w:hAnsi="Times New Roman" w:cs="Times New Roman"/>
          <w:bCs/>
          <w:sz w:val="26"/>
          <w:szCs w:val="26"/>
        </w:rPr>
        <w:t xml:space="preserve"> отдельного мероприятия МП (при наличии)</w:t>
      </w:r>
      <w:r w:rsidR="007341B6" w:rsidRPr="00D92001">
        <w:rPr>
          <w:rFonts w:ascii="Times New Roman" w:hAnsi="Times New Roman" w:cs="Times New Roman"/>
          <w:bCs/>
          <w:sz w:val="26"/>
          <w:szCs w:val="26"/>
        </w:rPr>
        <w:t>;</w:t>
      </w:r>
    </w:p>
    <w:p w:rsidR="007341B6" w:rsidRPr="00D92001" w:rsidRDefault="008C1727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i</m:t>
            </m:r>
          </m:sub>
          <m:sup>
            <m:r>
              <w:rPr>
                <w:rFonts w:ascii="Cambria Math" w:hAnsi="Cambria Math" w:cs="Times New Roman"/>
                <w:sz w:val="26"/>
                <w:szCs w:val="26"/>
              </w:rPr>
              <m:t>ППj</m:t>
            </m:r>
          </m:sup>
        </m:sSubSup>
      </m:oMath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 –</w:t>
      </w:r>
      <w:r w:rsidR="0095253B"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42CF6" w:rsidRPr="00642CF6">
        <w:rPr>
          <w:rFonts w:ascii="Times New Roman" w:hAnsi="Times New Roman" w:cs="Times New Roman"/>
          <w:bCs/>
          <w:sz w:val="26"/>
          <w:szCs w:val="26"/>
        </w:rPr>
        <w:t>удельный вес i-</w:t>
      </w:r>
      <w:proofErr w:type="spellStart"/>
      <w:r w:rsidR="00642CF6" w:rsidRPr="00642CF6">
        <w:rPr>
          <w:rFonts w:ascii="Times New Roman" w:hAnsi="Times New Roman" w:cs="Times New Roman"/>
          <w:bCs/>
          <w:sz w:val="26"/>
          <w:szCs w:val="26"/>
        </w:rPr>
        <w:t>го</w:t>
      </w:r>
      <w:proofErr w:type="spellEnd"/>
      <w:r w:rsidR="00642CF6" w:rsidRPr="00642CF6">
        <w:rPr>
          <w:rFonts w:ascii="Times New Roman" w:hAnsi="Times New Roman" w:cs="Times New Roman"/>
          <w:bCs/>
          <w:sz w:val="26"/>
          <w:szCs w:val="26"/>
        </w:rPr>
        <w:t xml:space="preserve"> индикатора в j-ой подпрограмме МП или для j-</w:t>
      </w:r>
      <w:proofErr w:type="spellStart"/>
      <w:r w:rsidR="00642CF6" w:rsidRPr="00642CF6">
        <w:rPr>
          <w:rFonts w:ascii="Times New Roman" w:hAnsi="Times New Roman" w:cs="Times New Roman"/>
          <w:bCs/>
          <w:sz w:val="26"/>
          <w:szCs w:val="26"/>
        </w:rPr>
        <w:t>го</w:t>
      </w:r>
      <w:proofErr w:type="spellEnd"/>
      <w:r w:rsidR="00642CF6" w:rsidRPr="00642CF6">
        <w:rPr>
          <w:rFonts w:ascii="Times New Roman" w:hAnsi="Times New Roman" w:cs="Times New Roman"/>
          <w:bCs/>
          <w:sz w:val="26"/>
          <w:szCs w:val="26"/>
        </w:rPr>
        <w:t xml:space="preserve"> отдельного мероприятия МП (при наличии)</w:t>
      </w:r>
      <w:r w:rsidR="0095253B" w:rsidRPr="00D92001">
        <w:rPr>
          <w:rFonts w:ascii="Times New Roman" w:hAnsi="Times New Roman" w:cs="Times New Roman"/>
          <w:bCs/>
          <w:sz w:val="26"/>
          <w:szCs w:val="26"/>
        </w:rPr>
        <w:t>.</w:t>
      </w:r>
    </w:p>
    <w:p w:rsidR="007341B6" w:rsidRPr="00D92001" w:rsidRDefault="007341B6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F0F35" w:rsidRPr="00D92001" w:rsidRDefault="009F0F35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C71369" w:rsidRPr="00D92001" w:rsidRDefault="00C71369" w:rsidP="00D92001">
      <w:pPr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sectPr w:rsidR="00C71369" w:rsidRPr="00D92001" w:rsidSect="005045C2">
      <w:headerReference w:type="even" r:id="rId8"/>
      <w:headerReference w:type="default" r:id="rId9"/>
      <w:pgSz w:w="11906" w:h="16838"/>
      <w:pgMar w:top="426" w:right="567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727" w:rsidRDefault="008C1727" w:rsidP="0029696B">
      <w:pPr>
        <w:spacing w:after="0" w:line="240" w:lineRule="auto"/>
      </w:pPr>
      <w:r>
        <w:separator/>
      </w:r>
    </w:p>
  </w:endnote>
  <w:endnote w:type="continuationSeparator" w:id="0">
    <w:p w:rsidR="008C1727" w:rsidRDefault="008C1727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727" w:rsidRDefault="008C1727" w:rsidP="0029696B">
      <w:pPr>
        <w:spacing w:after="0" w:line="240" w:lineRule="auto"/>
      </w:pPr>
      <w:r>
        <w:separator/>
      </w:r>
    </w:p>
  </w:footnote>
  <w:footnote w:type="continuationSeparator" w:id="0">
    <w:p w:rsidR="008C1727" w:rsidRDefault="008C1727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FBD" w:rsidRDefault="00D41FBD" w:rsidP="006A61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1FBD" w:rsidRDefault="00D41FB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FBD" w:rsidRDefault="00D41FB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13B61"/>
    <w:multiLevelType w:val="hybridMultilevel"/>
    <w:tmpl w:val="64EE9CC8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3E932AA"/>
    <w:multiLevelType w:val="hybridMultilevel"/>
    <w:tmpl w:val="B83A22A6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60E05BA"/>
    <w:multiLevelType w:val="hybridMultilevel"/>
    <w:tmpl w:val="3B1CF54A"/>
    <w:lvl w:ilvl="0" w:tplc="78385F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64201"/>
    <w:multiLevelType w:val="hybridMultilevel"/>
    <w:tmpl w:val="AC5E2734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A697C"/>
    <w:multiLevelType w:val="hybridMultilevel"/>
    <w:tmpl w:val="11CC3D20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E2B2C60"/>
    <w:multiLevelType w:val="hybridMultilevel"/>
    <w:tmpl w:val="56D23A30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DF7E4C"/>
    <w:multiLevelType w:val="hybridMultilevel"/>
    <w:tmpl w:val="0E206454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13557F3"/>
    <w:multiLevelType w:val="hybridMultilevel"/>
    <w:tmpl w:val="97B0D85A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72D5F9B"/>
    <w:multiLevelType w:val="hybridMultilevel"/>
    <w:tmpl w:val="0F5482C4"/>
    <w:lvl w:ilvl="0" w:tplc="2D44DA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DDD56EC"/>
    <w:multiLevelType w:val="hybridMultilevel"/>
    <w:tmpl w:val="A790DA22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1236100"/>
    <w:multiLevelType w:val="hybridMultilevel"/>
    <w:tmpl w:val="33549138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1905240"/>
    <w:multiLevelType w:val="hybridMultilevel"/>
    <w:tmpl w:val="359C0C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76F180A"/>
    <w:multiLevelType w:val="hybridMultilevel"/>
    <w:tmpl w:val="C2A0FF5C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A134BD8"/>
    <w:multiLevelType w:val="hybridMultilevel"/>
    <w:tmpl w:val="43BCD0EA"/>
    <w:lvl w:ilvl="0" w:tplc="0419000F">
      <w:start w:val="1"/>
      <w:numFmt w:val="decimal"/>
      <w:lvlText w:val="3.%1."/>
      <w:lvlJc w:val="left"/>
      <w:pPr>
        <w:ind w:left="135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226121C"/>
    <w:multiLevelType w:val="hybridMultilevel"/>
    <w:tmpl w:val="E1A4CEEE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2373386"/>
    <w:multiLevelType w:val="hybridMultilevel"/>
    <w:tmpl w:val="8FCAB81A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2EA663C"/>
    <w:multiLevelType w:val="hybridMultilevel"/>
    <w:tmpl w:val="C60C4B48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5E01DC6"/>
    <w:multiLevelType w:val="hybridMultilevel"/>
    <w:tmpl w:val="FC5E261E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5744218"/>
    <w:multiLevelType w:val="hybridMultilevel"/>
    <w:tmpl w:val="5B7AC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E57E3"/>
    <w:multiLevelType w:val="hybridMultilevel"/>
    <w:tmpl w:val="AD088E5C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E776D92"/>
    <w:multiLevelType w:val="hybridMultilevel"/>
    <w:tmpl w:val="77B4A87A"/>
    <w:lvl w:ilvl="0" w:tplc="297CD6B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706511A"/>
    <w:multiLevelType w:val="hybridMultilevel"/>
    <w:tmpl w:val="369C7476"/>
    <w:lvl w:ilvl="0" w:tplc="9772632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9A6629"/>
    <w:multiLevelType w:val="hybridMultilevel"/>
    <w:tmpl w:val="24565964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EB751F5"/>
    <w:multiLevelType w:val="hybridMultilevel"/>
    <w:tmpl w:val="C9EC0BFE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2A64395"/>
    <w:multiLevelType w:val="hybridMultilevel"/>
    <w:tmpl w:val="E09C6CD6"/>
    <w:lvl w:ilvl="0" w:tplc="D69840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32F501A"/>
    <w:multiLevelType w:val="hybridMultilevel"/>
    <w:tmpl w:val="7C9C0780"/>
    <w:lvl w:ilvl="0" w:tplc="2D44DA50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26" w15:restartNumberingAfterBreak="0">
    <w:nsid w:val="65E66FD4"/>
    <w:multiLevelType w:val="hybridMultilevel"/>
    <w:tmpl w:val="D196DD14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85A24C1"/>
    <w:multiLevelType w:val="hybridMultilevel"/>
    <w:tmpl w:val="7F4872EC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8E6063C"/>
    <w:multiLevelType w:val="multilevel"/>
    <w:tmpl w:val="4D1CA72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3.20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9" w15:restartNumberingAfterBreak="0">
    <w:nsid w:val="721278FB"/>
    <w:multiLevelType w:val="hybridMultilevel"/>
    <w:tmpl w:val="F724ACA4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2AC71B8"/>
    <w:multiLevelType w:val="hybridMultilevel"/>
    <w:tmpl w:val="CBDC6F48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7AC4129A"/>
    <w:multiLevelType w:val="hybridMultilevel"/>
    <w:tmpl w:val="7F149B08"/>
    <w:lvl w:ilvl="0" w:tplc="2D44DA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EB70005"/>
    <w:multiLevelType w:val="hybridMultilevel"/>
    <w:tmpl w:val="FD1835EA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1"/>
  </w:num>
  <w:num w:numId="3">
    <w:abstractNumId w:val="25"/>
  </w:num>
  <w:num w:numId="4">
    <w:abstractNumId w:val="8"/>
  </w:num>
  <w:num w:numId="5">
    <w:abstractNumId w:val="29"/>
  </w:num>
  <w:num w:numId="6">
    <w:abstractNumId w:val="17"/>
  </w:num>
  <w:num w:numId="7">
    <w:abstractNumId w:val="16"/>
  </w:num>
  <w:num w:numId="8">
    <w:abstractNumId w:val="26"/>
  </w:num>
  <w:num w:numId="9">
    <w:abstractNumId w:val="1"/>
  </w:num>
  <w:num w:numId="10">
    <w:abstractNumId w:val="20"/>
  </w:num>
  <w:num w:numId="11">
    <w:abstractNumId w:val="27"/>
  </w:num>
  <w:num w:numId="12">
    <w:abstractNumId w:val="23"/>
  </w:num>
  <w:num w:numId="13">
    <w:abstractNumId w:val="9"/>
  </w:num>
  <w:num w:numId="14">
    <w:abstractNumId w:val="32"/>
  </w:num>
  <w:num w:numId="15">
    <w:abstractNumId w:val="10"/>
  </w:num>
  <w:num w:numId="16">
    <w:abstractNumId w:val="0"/>
  </w:num>
  <w:num w:numId="17">
    <w:abstractNumId w:val="12"/>
  </w:num>
  <w:num w:numId="18">
    <w:abstractNumId w:val="4"/>
  </w:num>
  <w:num w:numId="19">
    <w:abstractNumId w:val="21"/>
  </w:num>
  <w:num w:numId="20">
    <w:abstractNumId w:val="5"/>
  </w:num>
  <w:num w:numId="21">
    <w:abstractNumId w:val="7"/>
  </w:num>
  <w:num w:numId="22">
    <w:abstractNumId w:val="15"/>
  </w:num>
  <w:num w:numId="23">
    <w:abstractNumId w:val="6"/>
  </w:num>
  <w:num w:numId="24">
    <w:abstractNumId w:val="30"/>
  </w:num>
  <w:num w:numId="25">
    <w:abstractNumId w:val="13"/>
  </w:num>
  <w:num w:numId="26">
    <w:abstractNumId w:val="3"/>
  </w:num>
  <w:num w:numId="27">
    <w:abstractNumId w:val="28"/>
  </w:num>
  <w:num w:numId="28">
    <w:abstractNumId w:val="18"/>
  </w:num>
  <w:num w:numId="29">
    <w:abstractNumId w:val="2"/>
  </w:num>
  <w:num w:numId="30">
    <w:abstractNumId w:val="19"/>
  </w:num>
  <w:num w:numId="31">
    <w:abstractNumId w:val="14"/>
  </w:num>
  <w:num w:numId="32">
    <w:abstractNumId w:val="22"/>
  </w:num>
  <w:num w:numId="33">
    <w:abstractNumId w:val="2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923A5"/>
    <w:rsid w:val="00000524"/>
    <w:rsid w:val="0000346D"/>
    <w:rsid w:val="000040AE"/>
    <w:rsid w:val="00004995"/>
    <w:rsid w:val="00006905"/>
    <w:rsid w:val="00007456"/>
    <w:rsid w:val="00010038"/>
    <w:rsid w:val="000122B8"/>
    <w:rsid w:val="00013639"/>
    <w:rsid w:val="000227A2"/>
    <w:rsid w:val="00022BBB"/>
    <w:rsid w:val="00023069"/>
    <w:rsid w:val="0002487D"/>
    <w:rsid w:val="000251A5"/>
    <w:rsid w:val="0002529F"/>
    <w:rsid w:val="00025955"/>
    <w:rsid w:val="000273EA"/>
    <w:rsid w:val="000274F1"/>
    <w:rsid w:val="000276E3"/>
    <w:rsid w:val="00030B51"/>
    <w:rsid w:val="00030E74"/>
    <w:rsid w:val="00036D43"/>
    <w:rsid w:val="00037F95"/>
    <w:rsid w:val="00040CFF"/>
    <w:rsid w:val="000443C4"/>
    <w:rsid w:val="00044773"/>
    <w:rsid w:val="0005052E"/>
    <w:rsid w:val="00050F27"/>
    <w:rsid w:val="000555DC"/>
    <w:rsid w:val="00056E9B"/>
    <w:rsid w:val="00061036"/>
    <w:rsid w:val="00062A5F"/>
    <w:rsid w:val="0006379A"/>
    <w:rsid w:val="00066E2F"/>
    <w:rsid w:val="00067531"/>
    <w:rsid w:val="00067AFB"/>
    <w:rsid w:val="00070B64"/>
    <w:rsid w:val="00071579"/>
    <w:rsid w:val="000767BE"/>
    <w:rsid w:val="00076BE7"/>
    <w:rsid w:val="00080A14"/>
    <w:rsid w:val="0008384F"/>
    <w:rsid w:val="00083CBF"/>
    <w:rsid w:val="00084351"/>
    <w:rsid w:val="00091F41"/>
    <w:rsid w:val="000929E3"/>
    <w:rsid w:val="00093557"/>
    <w:rsid w:val="00094CFB"/>
    <w:rsid w:val="0009521F"/>
    <w:rsid w:val="000A0BCA"/>
    <w:rsid w:val="000A2A50"/>
    <w:rsid w:val="000A37B2"/>
    <w:rsid w:val="000A46BF"/>
    <w:rsid w:val="000A6A27"/>
    <w:rsid w:val="000A6AC0"/>
    <w:rsid w:val="000A7700"/>
    <w:rsid w:val="000B4975"/>
    <w:rsid w:val="000B6283"/>
    <w:rsid w:val="000B733A"/>
    <w:rsid w:val="000B75AD"/>
    <w:rsid w:val="000C228B"/>
    <w:rsid w:val="000C3AA6"/>
    <w:rsid w:val="000C4A37"/>
    <w:rsid w:val="000C5467"/>
    <w:rsid w:val="000C7D18"/>
    <w:rsid w:val="000D00A6"/>
    <w:rsid w:val="000D0EF4"/>
    <w:rsid w:val="000D1659"/>
    <w:rsid w:val="000D1686"/>
    <w:rsid w:val="000D5CCC"/>
    <w:rsid w:val="000D619B"/>
    <w:rsid w:val="000D7BD5"/>
    <w:rsid w:val="000E2303"/>
    <w:rsid w:val="000F0762"/>
    <w:rsid w:val="000F23DC"/>
    <w:rsid w:val="000F467D"/>
    <w:rsid w:val="000F480E"/>
    <w:rsid w:val="000F718F"/>
    <w:rsid w:val="000F7284"/>
    <w:rsid w:val="00101B2E"/>
    <w:rsid w:val="00103589"/>
    <w:rsid w:val="001104A0"/>
    <w:rsid w:val="00112BF3"/>
    <w:rsid w:val="00112CCE"/>
    <w:rsid w:val="0011410D"/>
    <w:rsid w:val="00117495"/>
    <w:rsid w:val="001179CF"/>
    <w:rsid w:val="00117CC7"/>
    <w:rsid w:val="00120D51"/>
    <w:rsid w:val="001244F4"/>
    <w:rsid w:val="001261E4"/>
    <w:rsid w:val="001301BD"/>
    <w:rsid w:val="00132E7F"/>
    <w:rsid w:val="00134710"/>
    <w:rsid w:val="00136822"/>
    <w:rsid w:val="0013723C"/>
    <w:rsid w:val="00137305"/>
    <w:rsid w:val="00137DD3"/>
    <w:rsid w:val="00142879"/>
    <w:rsid w:val="00142FED"/>
    <w:rsid w:val="00143419"/>
    <w:rsid w:val="00144341"/>
    <w:rsid w:val="0015082C"/>
    <w:rsid w:val="00151F07"/>
    <w:rsid w:val="00154DAE"/>
    <w:rsid w:val="001559EE"/>
    <w:rsid w:val="0016100E"/>
    <w:rsid w:val="00162A87"/>
    <w:rsid w:val="00166CD2"/>
    <w:rsid w:val="00166EDC"/>
    <w:rsid w:val="00167425"/>
    <w:rsid w:val="001722F0"/>
    <w:rsid w:val="00172944"/>
    <w:rsid w:val="00174B5A"/>
    <w:rsid w:val="0017741F"/>
    <w:rsid w:val="00181AD7"/>
    <w:rsid w:val="0018384C"/>
    <w:rsid w:val="00186270"/>
    <w:rsid w:val="00190267"/>
    <w:rsid w:val="00190893"/>
    <w:rsid w:val="00191E15"/>
    <w:rsid w:val="00192BEC"/>
    <w:rsid w:val="00195215"/>
    <w:rsid w:val="001953F6"/>
    <w:rsid w:val="00195F7A"/>
    <w:rsid w:val="001974D4"/>
    <w:rsid w:val="00197903"/>
    <w:rsid w:val="001A083D"/>
    <w:rsid w:val="001A1B8B"/>
    <w:rsid w:val="001A2174"/>
    <w:rsid w:val="001A24EF"/>
    <w:rsid w:val="001A37FA"/>
    <w:rsid w:val="001A4A71"/>
    <w:rsid w:val="001B15BD"/>
    <w:rsid w:val="001B3131"/>
    <w:rsid w:val="001B395E"/>
    <w:rsid w:val="001C1D9D"/>
    <w:rsid w:val="001C1E3D"/>
    <w:rsid w:val="001C2347"/>
    <w:rsid w:val="001C6BD4"/>
    <w:rsid w:val="001D20F8"/>
    <w:rsid w:val="001D59CC"/>
    <w:rsid w:val="001D621E"/>
    <w:rsid w:val="001E00F3"/>
    <w:rsid w:val="001E0D28"/>
    <w:rsid w:val="001E2549"/>
    <w:rsid w:val="001E2E56"/>
    <w:rsid w:val="001E2E72"/>
    <w:rsid w:val="001E36EB"/>
    <w:rsid w:val="001E46DA"/>
    <w:rsid w:val="001E7FB0"/>
    <w:rsid w:val="001F132E"/>
    <w:rsid w:val="001F1722"/>
    <w:rsid w:val="001F3040"/>
    <w:rsid w:val="001F41EC"/>
    <w:rsid w:val="001F445B"/>
    <w:rsid w:val="001F6CE1"/>
    <w:rsid w:val="00200FE8"/>
    <w:rsid w:val="00202382"/>
    <w:rsid w:val="002042F3"/>
    <w:rsid w:val="002058C3"/>
    <w:rsid w:val="00207E1F"/>
    <w:rsid w:val="00211DB0"/>
    <w:rsid w:val="00213FFF"/>
    <w:rsid w:val="0021468D"/>
    <w:rsid w:val="002158B9"/>
    <w:rsid w:val="00216B4A"/>
    <w:rsid w:val="00216D3E"/>
    <w:rsid w:val="002171BD"/>
    <w:rsid w:val="002179F2"/>
    <w:rsid w:val="0022058B"/>
    <w:rsid w:val="002205F0"/>
    <w:rsid w:val="0022123F"/>
    <w:rsid w:val="00222A66"/>
    <w:rsid w:val="002237E7"/>
    <w:rsid w:val="00224303"/>
    <w:rsid w:val="002244F0"/>
    <w:rsid w:val="00224A4F"/>
    <w:rsid w:val="00226516"/>
    <w:rsid w:val="00226747"/>
    <w:rsid w:val="00227BD2"/>
    <w:rsid w:val="002310E6"/>
    <w:rsid w:val="002319B0"/>
    <w:rsid w:val="00231B46"/>
    <w:rsid w:val="00234449"/>
    <w:rsid w:val="0023475B"/>
    <w:rsid w:val="00236A25"/>
    <w:rsid w:val="00236C1D"/>
    <w:rsid w:val="00237C38"/>
    <w:rsid w:val="00241460"/>
    <w:rsid w:val="00241806"/>
    <w:rsid w:val="00242999"/>
    <w:rsid w:val="002435DA"/>
    <w:rsid w:val="002455BF"/>
    <w:rsid w:val="00246840"/>
    <w:rsid w:val="0024716B"/>
    <w:rsid w:val="002505CE"/>
    <w:rsid w:val="00250E80"/>
    <w:rsid w:val="00252330"/>
    <w:rsid w:val="0025326F"/>
    <w:rsid w:val="00254178"/>
    <w:rsid w:val="00255AFE"/>
    <w:rsid w:val="00255C67"/>
    <w:rsid w:val="002635A3"/>
    <w:rsid w:val="002665DF"/>
    <w:rsid w:val="00266C61"/>
    <w:rsid w:val="00267D7A"/>
    <w:rsid w:val="00267EA9"/>
    <w:rsid w:val="0027246D"/>
    <w:rsid w:val="00273AE9"/>
    <w:rsid w:val="00274B3B"/>
    <w:rsid w:val="00274B63"/>
    <w:rsid w:val="002801A7"/>
    <w:rsid w:val="0028021D"/>
    <w:rsid w:val="00283DD0"/>
    <w:rsid w:val="002859BC"/>
    <w:rsid w:val="00286AF4"/>
    <w:rsid w:val="00287AAF"/>
    <w:rsid w:val="00291832"/>
    <w:rsid w:val="00295CFB"/>
    <w:rsid w:val="00295D5E"/>
    <w:rsid w:val="002960F3"/>
    <w:rsid w:val="0029696B"/>
    <w:rsid w:val="00296B7D"/>
    <w:rsid w:val="00297AA1"/>
    <w:rsid w:val="002A2776"/>
    <w:rsid w:val="002A41F4"/>
    <w:rsid w:val="002A5516"/>
    <w:rsid w:val="002A57E9"/>
    <w:rsid w:val="002A6A92"/>
    <w:rsid w:val="002B5DA6"/>
    <w:rsid w:val="002B7375"/>
    <w:rsid w:val="002C09E8"/>
    <w:rsid w:val="002C13CB"/>
    <w:rsid w:val="002C23EF"/>
    <w:rsid w:val="002C2F16"/>
    <w:rsid w:val="002C4E4B"/>
    <w:rsid w:val="002C65ED"/>
    <w:rsid w:val="002C72A3"/>
    <w:rsid w:val="002C7810"/>
    <w:rsid w:val="002D13E3"/>
    <w:rsid w:val="002D24C6"/>
    <w:rsid w:val="002D252E"/>
    <w:rsid w:val="002E1C34"/>
    <w:rsid w:val="002E5D19"/>
    <w:rsid w:val="002E7553"/>
    <w:rsid w:val="002F0FD2"/>
    <w:rsid w:val="002F1907"/>
    <w:rsid w:val="002F1F50"/>
    <w:rsid w:val="002F4E71"/>
    <w:rsid w:val="002F57F8"/>
    <w:rsid w:val="002F652E"/>
    <w:rsid w:val="002F67F3"/>
    <w:rsid w:val="002F7877"/>
    <w:rsid w:val="00302600"/>
    <w:rsid w:val="00302A43"/>
    <w:rsid w:val="00302CAB"/>
    <w:rsid w:val="0030359D"/>
    <w:rsid w:val="00304E7D"/>
    <w:rsid w:val="00305122"/>
    <w:rsid w:val="003102A1"/>
    <w:rsid w:val="003123E4"/>
    <w:rsid w:val="0032476A"/>
    <w:rsid w:val="00330184"/>
    <w:rsid w:val="00330309"/>
    <w:rsid w:val="00330449"/>
    <w:rsid w:val="0033093D"/>
    <w:rsid w:val="00331ABE"/>
    <w:rsid w:val="00332895"/>
    <w:rsid w:val="00332A84"/>
    <w:rsid w:val="003359BB"/>
    <w:rsid w:val="0033788C"/>
    <w:rsid w:val="0034173A"/>
    <w:rsid w:val="003430D3"/>
    <w:rsid w:val="0034420A"/>
    <w:rsid w:val="00344C7A"/>
    <w:rsid w:val="003462A6"/>
    <w:rsid w:val="00347630"/>
    <w:rsid w:val="003476DE"/>
    <w:rsid w:val="003518A3"/>
    <w:rsid w:val="00351C29"/>
    <w:rsid w:val="00353EAB"/>
    <w:rsid w:val="003615F9"/>
    <w:rsid w:val="00361726"/>
    <w:rsid w:val="00363FDC"/>
    <w:rsid w:val="0037002E"/>
    <w:rsid w:val="003720E2"/>
    <w:rsid w:val="00372142"/>
    <w:rsid w:val="00372D60"/>
    <w:rsid w:val="00373596"/>
    <w:rsid w:val="00375A67"/>
    <w:rsid w:val="00380C6E"/>
    <w:rsid w:val="003830A9"/>
    <w:rsid w:val="003848D4"/>
    <w:rsid w:val="003854A3"/>
    <w:rsid w:val="00387A2B"/>
    <w:rsid w:val="00391288"/>
    <w:rsid w:val="00391F11"/>
    <w:rsid w:val="0039274C"/>
    <w:rsid w:val="00396807"/>
    <w:rsid w:val="00397139"/>
    <w:rsid w:val="00397B21"/>
    <w:rsid w:val="003A3ED4"/>
    <w:rsid w:val="003A439B"/>
    <w:rsid w:val="003A4590"/>
    <w:rsid w:val="003A589B"/>
    <w:rsid w:val="003A67C7"/>
    <w:rsid w:val="003A718F"/>
    <w:rsid w:val="003B08E5"/>
    <w:rsid w:val="003B1248"/>
    <w:rsid w:val="003B2084"/>
    <w:rsid w:val="003B4782"/>
    <w:rsid w:val="003B6C32"/>
    <w:rsid w:val="003B7685"/>
    <w:rsid w:val="003C15C9"/>
    <w:rsid w:val="003C1CE6"/>
    <w:rsid w:val="003C2E87"/>
    <w:rsid w:val="003C53FB"/>
    <w:rsid w:val="003C5D9E"/>
    <w:rsid w:val="003C6F5F"/>
    <w:rsid w:val="003D2236"/>
    <w:rsid w:val="003D2A9E"/>
    <w:rsid w:val="003D3A8D"/>
    <w:rsid w:val="003D4AFC"/>
    <w:rsid w:val="003D4E6C"/>
    <w:rsid w:val="003D5ED7"/>
    <w:rsid w:val="003D60FE"/>
    <w:rsid w:val="003D7092"/>
    <w:rsid w:val="003D7BDF"/>
    <w:rsid w:val="003E0651"/>
    <w:rsid w:val="003E11F7"/>
    <w:rsid w:val="003E1534"/>
    <w:rsid w:val="003E4DB5"/>
    <w:rsid w:val="003E5721"/>
    <w:rsid w:val="003E76D9"/>
    <w:rsid w:val="003E78E5"/>
    <w:rsid w:val="003F1D05"/>
    <w:rsid w:val="003F24F3"/>
    <w:rsid w:val="003F33D9"/>
    <w:rsid w:val="00402175"/>
    <w:rsid w:val="004055C4"/>
    <w:rsid w:val="00405E78"/>
    <w:rsid w:val="004063E7"/>
    <w:rsid w:val="004128C5"/>
    <w:rsid w:val="004253D2"/>
    <w:rsid w:val="00425906"/>
    <w:rsid w:val="00427897"/>
    <w:rsid w:val="00427BA1"/>
    <w:rsid w:val="00431732"/>
    <w:rsid w:val="00435765"/>
    <w:rsid w:val="00436252"/>
    <w:rsid w:val="004362EB"/>
    <w:rsid w:val="00437ADC"/>
    <w:rsid w:val="0044286D"/>
    <w:rsid w:val="00446DA5"/>
    <w:rsid w:val="00446E7C"/>
    <w:rsid w:val="0044729E"/>
    <w:rsid w:val="00452975"/>
    <w:rsid w:val="00453132"/>
    <w:rsid w:val="004545B3"/>
    <w:rsid w:val="00455C7A"/>
    <w:rsid w:val="004579F4"/>
    <w:rsid w:val="004602D7"/>
    <w:rsid w:val="0046158B"/>
    <w:rsid w:val="004709DE"/>
    <w:rsid w:val="00471482"/>
    <w:rsid w:val="004720CD"/>
    <w:rsid w:val="004734CD"/>
    <w:rsid w:val="00473B54"/>
    <w:rsid w:val="004750AE"/>
    <w:rsid w:val="004750B0"/>
    <w:rsid w:val="004773B2"/>
    <w:rsid w:val="00480A33"/>
    <w:rsid w:val="00484564"/>
    <w:rsid w:val="00485BAE"/>
    <w:rsid w:val="0048602D"/>
    <w:rsid w:val="00486680"/>
    <w:rsid w:val="004907CF"/>
    <w:rsid w:val="00492818"/>
    <w:rsid w:val="004A2487"/>
    <w:rsid w:val="004A2BC7"/>
    <w:rsid w:val="004A534F"/>
    <w:rsid w:val="004A5D73"/>
    <w:rsid w:val="004A7B6B"/>
    <w:rsid w:val="004A7FC9"/>
    <w:rsid w:val="004B0437"/>
    <w:rsid w:val="004B1D3B"/>
    <w:rsid w:val="004B2FE3"/>
    <w:rsid w:val="004B6808"/>
    <w:rsid w:val="004B6A51"/>
    <w:rsid w:val="004C1859"/>
    <w:rsid w:val="004C7700"/>
    <w:rsid w:val="004D1244"/>
    <w:rsid w:val="004D4540"/>
    <w:rsid w:val="004D45FD"/>
    <w:rsid w:val="004D5183"/>
    <w:rsid w:val="004D6A81"/>
    <w:rsid w:val="004D703F"/>
    <w:rsid w:val="004E23E5"/>
    <w:rsid w:val="004E7AF2"/>
    <w:rsid w:val="004F29FE"/>
    <w:rsid w:val="004F3406"/>
    <w:rsid w:val="004F3F8E"/>
    <w:rsid w:val="004F6065"/>
    <w:rsid w:val="0050048D"/>
    <w:rsid w:val="00500CBE"/>
    <w:rsid w:val="00501BC0"/>
    <w:rsid w:val="00502190"/>
    <w:rsid w:val="005045C2"/>
    <w:rsid w:val="005050A7"/>
    <w:rsid w:val="00506225"/>
    <w:rsid w:val="00506850"/>
    <w:rsid w:val="00510913"/>
    <w:rsid w:val="005132A6"/>
    <w:rsid w:val="00515BD1"/>
    <w:rsid w:val="00516DD4"/>
    <w:rsid w:val="00517A2A"/>
    <w:rsid w:val="00517BE6"/>
    <w:rsid w:val="0052435E"/>
    <w:rsid w:val="0052595F"/>
    <w:rsid w:val="00525E9F"/>
    <w:rsid w:val="0052666D"/>
    <w:rsid w:val="00530048"/>
    <w:rsid w:val="00531DCE"/>
    <w:rsid w:val="00533225"/>
    <w:rsid w:val="005333AD"/>
    <w:rsid w:val="00533B22"/>
    <w:rsid w:val="00536535"/>
    <w:rsid w:val="00542030"/>
    <w:rsid w:val="00542142"/>
    <w:rsid w:val="005424C1"/>
    <w:rsid w:val="00543A94"/>
    <w:rsid w:val="005443F2"/>
    <w:rsid w:val="00546981"/>
    <w:rsid w:val="00547423"/>
    <w:rsid w:val="00550A72"/>
    <w:rsid w:val="005525E8"/>
    <w:rsid w:val="005527B9"/>
    <w:rsid w:val="00552BD3"/>
    <w:rsid w:val="00552FAB"/>
    <w:rsid w:val="0055776D"/>
    <w:rsid w:val="00560083"/>
    <w:rsid w:val="00561583"/>
    <w:rsid w:val="005618B6"/>
    <w:rsid w:val="00563781"/>
    <w:rsid w:val="005640A9"/>
    <w:rsid w:val="00564242"/>
    <w:rsid w:val="00564F93"/>
    <w:rsid w:val="00567B7A"/>
    <w:rsid w:val="00567BC1"/>
    <w:rsid w:val="00574932"/>
    <w:rsid w:val="00575C00"/>
    <w:rsid w:val="00576E8C"/>
    <w:rsid w:val="00577E6E"/>
    <w:rsid w:val="00581A6D"/>
    <w:rsid w:val="00581E82"/>
    <w:rsid w:val="005835EE"/>
    <w:rsid w:val="00584356"/>
    <w:rsid w:val="0058772B"/>
    <w:rsid w:val="00590017"/>
    <w:rsid w:val="0059098B"/>
    <w:rsid w:val="00591430"/>
    <w:rsid w:val="0059164E"/>
    <w:rsid w:val="00593DC6"/>
    <w:rsid w:val="005943A7"/>
    <w:rsid w:val="005945F0"/>
    <w:rsid w:val="005A0644"/>
    <w:rsid w:val="005A3E14"/>
    <w:rsid w:val="005A3F2F"/>
    <w:rsid w:val="005A46A5"/>
    <w:rsid w:val="005A56D3"/>
    <w:rsid w:val="005A6CAD"/>
    <w:rsid w:val="005B119E"/>
    <w:rsid w:val="005B34DF"/>
    <w:rsid w:val="005B4FC0"/>
    <w:rsid w:val="005B58D7"/>
    <w:rsid w:val="005B6C54"/>
    <w:rsid w:val="005C620D"/>
    <w:rsid w:val="005D02BA"/>
    <w:rsid w:val="005D1A1D"/>
    <w:rsid w:val="005D1A7A"/>
    <w:rsid w:val="005D21C5"/>
    <w:rsid w:val="005D332F"/>
    <w:rsid w:val="005D53AD"/>
    <w:rsid w:val="005E2491"/>
    <w:rsid w:val="005E58BE"/>
    <w:rsid w:val="005E6A99"/>
    <w:rsid w:val="005F047E"/>
    <w:rsid w:val="005F058F"/>
    <w:rsid w:val="005F1BE0"/>
    <w:rsid w:val="005F1D08"/>
    <w:rsid w:val="005F40FB"/>
    <w:rsid w:val="005F4B44"/>
    <w:rsid w:val="005F7622"/>
    <w:rsid w:val="005F785D"/>
    <w:rsid w:val="00613A42"/>
    <w:rsid w:val="00613A66"/>
    <w:rsid w:val="006140A8"/>
    <w:rsid w:val="006169AF"/>
    <w:rsid w:val="00623136"/>
    <w:rsid w:val="00630705"/>
    <w:rsid w:val="00633C39"/>
    <w:rsid w:val="00634237"/>
    <w:rsid w:val="006354FB"/>
    <w:rsid w:val="00635C01"/>
    <w:rsid w:val="00636AA9"/>
    <w:rsid w:val="00637CC4"/>
    <w:rsid w:val="0064048C"/>
    <w:rsid w:val="00642CF6"/>
    <w:rsid w:val="00645DF9"/>
    <w:rsid w:val="00647048"/>
    <w:rsid w:val="00651820"/>
    <w:rsid w:val="006527EB"/>
    <w:rsid w:val="00652EFA"/>
    <w:rsid w:val="0065397E"/>
    <w:rsid w:val="00660E0E"/>
    <w:rsid w:val="00660FE3"/>
    <w:rsid w:val="0066114F"/>
    <w:rsid w:val="00661458"/>
    <w:rsid w:val="00667CEB"/>
    <w:rsid w:val="00671D11"/>
    <w:rsid w:val="0067295F"/>
    <w:rsid w:val="00672CBD"/>
    <w:rsid w:val="00677AAC"/>
    <w:rsid w:val="00680420"/>
    <w:rsid w:val="0068138E"/>
    <w:rsid w:val="0068293D"/>
    <w:rsid w:val="006830F6"/>
    <w:rsid w:val="00684A89"/>
    <w:rsid w:val="00687983"/>
    <w:rsid w:val="00687CB8"/>
    <w:rsid w:val="00687F24"/>
    <w:rsid w:val="00690703"/>
    <w:rsid w:val="00690EDF"/>
    <w:rsid w:val="006923A5"/>
    <w:rsid w:val="00692A75"/>
    <w:rsid w:val="006948AD"/>
    <w:rsid w:val="00695421"/>
    <w:rsid w:val="006963FA"/>
    <w:rsid w:val="006A293E"/>
    <w:rsid w:val="006A3B14"/>
    <w:rsid w:val="006A4AF4"/>
    <w:rsid w:val="006A59E4"/>
    <w:rsid w:val="006A614D"/>
    <w:rsid w:val="006A7083"/>
    <w:rsid w:val="006A76F9"/>
    <w:rsid w:val="006B02C9"/>
    <w:rsid w:val="006B2E27"/>
    <w:rsid w:val="006B6F29"/>
    <w:rsid w:val="006C0B73"/>
    <w:rsid w:val="006C2146"/>
    <w:rsid w:val="006C3E16"/>
    <w:rsid w:val="006C42B7"/>
    <w:rsid w:val="006C46DB"/>
    <w:rsid w:val="006C4F00"/>
    <w:rsid w:val="006D6EC9"/>
    <w:rsid w:val="006D7094"/>
    <w:rsid w:val="006D7D38"/>
    <w:rsid w:val="006E0B03"/>
    <w:rsid w:val="006E2720"/>
    <w:rsid w:val="006E390F"/>
    <w:rsid w:val="006E47C1"/>
    <w:rsid w:val="006E53E6"/>
    <w:rsid w:val="006E60DE"/>
    <w:rsid w:val="006E6BB7"/>
    <w:rsid w:val="006F0FC6"/>
    <w:rsid w:val="006F13E5"/>
    <w:rsid w:val="006F1F9A"/>
    <w:rsid w:val="006F50D1"/>
    <w:rsid w:val="00702AA6"/>
    <w:rsid w:val="00702D0E"/>
    <w:rsid w:val="0070362B"/>
    <w:rsid w:val="007073CF"/>
    <w:rsid w:val="00711AEF"/>
    <w:rsid w:val="0071317F"/>
    <w:rsid w:val="00720D90"/>
    <w:rsid w:val="007247B2"/>
    <w:rsid w:val="00726436"/>
    <w:rsid w:val="00726A69"/>
    <w:rsid w:val="00731E29"/>
    <w:rsid w:val="00732E59"/>
    <w:rsid w:val="007341B6"/>
    <w:rsid w:val="00741618"/>
    <w:rsid w:val="007427FE"/>
    <w:rsid w:val="00744E8E"/>
    <w:rsid w:val="00745BA2"/>
    <w:rsid w:val="00750928"/>
    <w:rsid w:val="0075336C"/>
    <w:rsid w:val="00753CC0"/>
    <w:rsid w:val="007540BB"/>
    <w:rsid w:val="00757160"/>
    <w:rsid w:val="00760E8C"/>
    <w:rsid w:val="00761222"/>
    <w:rsid w:val="0076171F"/>
    <w:rsid w:val="00762D52"/>
    <w:rsid w:val="0076363C"/>
    <w:rsid w:val="007636A3"/>
    <w:rsid w:val="0076424A"/>
    <w:rsid w:val="00765171"/>
    <w:rsid w:val="007666EF"/>
    <w:rsid w:val="00767118"/>
    <w:rsid w:val="007713BE"/>
    <w:rsid w:val="007718A3"/>
    <w:rsid w:val="00776D6C"/>
    <w:rsid w:val="00777D20"/>
    <w:rsid w:val="0078152C"/>
    <w:rsid w:val="0078273B"/>
    <w:rsid w:val="0078480E"/>
    <w:rsid w:val="007855D1"/>
    <w:rsid w:val="00792D4E"/>
    <w:rsid w:val="00792ECE"/>
    <w:rsid w:val="00794D12"/>
    <w:rsid w:val="00795B40"/>
    <w:rsid w:val="007A029C"/>
    <w:rsid w:val="007A041E"/>
    <w:rsid w:val="007A0FB5"/>
    <w:rsid w:val="007A429E"/>
    <w:rsid w:val="007A4A5E"/>
    <w:rsid w:val="007A5F81"/>
    <w:rsid w:val="007B0CD7"/>
    <w:rsid w:val="007C29B9"/>
    <w:rsid w:val="007C2DC5"/>
    <w:rsid w:val="007C3A03"/>
    <w:rsid w:val="007C50A8"/>
    <w:rsid w:val="007C532B"/>
    <w:rsid w:val="007C7AD9"/>
    <w:rsid w:val="007D27DA"/>
    <w:rsid w:val="007D3918"/>
    <w:rsid w:val="007D4A73"/>
    <w:rsid w:val="007D515C"/>
    <w:rsid w:val="007E2A1F"/>
    <w:rsid w:val="007E3089"/>
    <w:rsid w:val="007E482B"/>
    <w:rsid w:val="007E57ED"/>
    <w:rsid w:val="007E5A2F"/>
    <w:rsid w:val="007E652F"/>
    <w:rsid w:val="007E6F2B"/>
    <w:rsid w:val="007E74C4"/>
    <w:rsid w:val="007F1241"/>
    <w:rsid w:val="007F17EB"/>
    <w:rsid w:val="007F4289"/>
    <w:rsid w:val="007F52AF"/>
    <w:rsid w:val="007F559B"/>
    <w:rsid w:val="00801F4B"/>
    <w:rsid w:val="00803C1A"/>
    <w:rsid w:val="00804AC6"/>
    <w:rsid w:val="00804C98"/>
    <w:rsid w:val="008073D7"/>
    <w:rsid w:val="0080774F"/>
    <w:rsid w:val="00810594"/>
    <w:rsid w:val="00810B09"/>
    <w:rsid w:val="0081283C"/>
    <w:rsid w:val="00812FAE"/>
    <w:rsid w:val="00813700"/>
    <w:rsid w:val="00814105"/>
    <w:rsid w:val="008162E4"/>
    <w:rsid w:val="00817687"/>
    <w:rsid w:val="00817DDD"/>
    <w:rsid w:val="0082428C"/>
    <w:rsid w:val="008244EA"/>
    <w:rsid w:val="008275A5"/>
    <w:rsid w:val="00827F97"/>
    <w:rsid w:val="008314CB"/>
    <w:rsid w:val="00834095"/>
    <w:rsid w:val="00834FF8"/>
    <w:rsid w:val="008355EB"/>
    <w:rsid w:val="00836785"/>
    <w:rsid w:val="00841589"/>
    <w:rsid w:val="00842041"/>
    <w:rsid w:val="00842BEB"/>
    <w:rsid w:val="00844876"/>
    <w:rsid w:val="00845FB0"/>
    <w:rsid w:val="00846285"/>
    <w:rsid w:val="00846568"/>
    <w:rsid w:val="00847EDE"/>
    <w:rsid w:val="00850DA0"/>
    <w:rsid w:val="00852FB4"/>
    <w:rsid w:val="0085451E"/>
    <w:rsid w:val="008573FF"/>
    <w:rsid w:val="00857AA0"/>
    <w:rsid w:val="00857CFE"/>
    <w:rsid w:val="0086056C"/>
    <w:rsid w:val="0086279B"/>
    <w:rsid w:val="00864160"/>
    <w:rsid w:val="00865D54"/>
    <w:rsid w:val="00867B99"/>
    <w:rsid w:val="00872893"/>
    <w:rsid w:val="00884A05"/>
    <w:rsid w:val="00887863"/>
    <w:rsid w:val="008932B3"/>
    <w:rsid w:val="008952BE"/>
    <w:rsid w:val="008A0CEA"/>
    <w:rsid w:val="008A1BF7"/>
    <w:rsid w:val="008A20AA"/>
    <w:rsid w:val="008A339E"/>
    <w:rsid w:val="008A6A99"/>
    <w:rsid w:val="008A70C3"/>
    <w:rsid w:val="008A7DE1"/>
    <w:rsid w:val="008B5574"/>
    <w:rsid w:val="008C011E"/>
    <w:rsid w:val="008C1727"/>
    <w:rsid w:val="008C20A2"/>
    <w:rsid w:val="008C2299"/>
    <w:rsid w:val="008C386E"/>
    <w:rsid w:val="008C39FE"/>
    <w:rsid w:val="008D02C7"/>
    <w:rsid w:val="008D46AB"/>
    <w:rsid w:val="008D64F0"/>
    <w:rsid w:val="008D737D"/>
    <w:rsid w:val="008E0B19"/>
    <w:rsid w:val="008E1635"/>
    <w:rsid w:val="008E3AD1"/>
    <w:rsid w:val="008E3B61"/>
    <w:rsid w:val="008E5490"/>
    <w:rsid w:val="008E6069"/>
    <w:rsid w:val="008E69B0"/>
    <w:rsid w:val="008E75C5"/>
    <w:rsid w:val="008F1626"/>
    <w:rsid w:val="008F42D2"/>
    <w:rsid w:val="008F5A68"/>
    <w:rsid w:val="008F797C"/>
    <w:rsid w:val="008F7A1B"/>
    <w:rsid w:val="008F7D41"/>
    <w:rsid w:val="0090054B"/>
    <w:rsid w:val="00900C1E"/>
    <w:rsid w:val="009038DB"/>
    <w:rsid w:val="009050E3"/>
    <w:rsid w:val="009050FC"/>
    <w:rsid w:val="00907281"/>
    <w:rsid w:val="00910C86"/>
    <w:rsid w:val="0091145F"/>
    <w:rsid w:val="009127D6"/>
    <w:rsid w:val="00913CD2"/>
    <w:rsid w:val="00914036"/>
    <w:rsid w:val="00916821"/>
    <w:rsid w:val="00926AE6"/>
    <w:rsid w:val="0093248C"/>
    <w:rsid w:val="0093390E"/>
    <w:rsid w:val="00936136"/>
    <w:rsid w:val="00936749"/>
    <w:rsid w:val="00937E4F"/>
    <w:rsid w:val="009405A9"/>
    <w:rsid w:val="00943806"/>
    <w:rsid w:val="00944EF4"/>
    <w:rsid w:val="00945099"/>
    <w:rsid w:val="00946C21"/>
    <w:rsid w:val="00950EC0"/>
    <w:rsid w:val="0095178C"/>
    <w:rsid w:val="009517FB"/>
    <w:rsid w:val="009521DA"/>
    <w:rsid w:val="0095253B"/>
    <w:rsid w:val="009542A0"/>
    <w:rsid w:val="009543D3"/>
    <w:rsid w:val="0095583D"/>
    <w:rsid w:val="00956372"/>
    <w:rsid w:val="009605B0"/>
    <w:rsid w:val="00961217"/>
    <w:rsid w:val="0096277D"/>
    <w:rsid w:val="00963AC2"/>
    <w:rsid w:val="00964452"/>
    <w:rsid w:val="009647AE"/>
    <w:rsid w:val="00966920"/>
    <w:rsid w:val="00967D12"/>
    <w:rsid w:val="00970B09"/>
    <w:rsid w:val="00972D7E"/>
    <w:rsid w:val="009733EF"/>
    <w:rsid w:val="009742AF"/>
    <w:rsid w:val="00981B0D"/>
    <w:rsid w:val="009839D3"/>
    <w:rsid w:val="00985472"/>
    <w:rsid w:val="0098596A"/>
    <w:rsid w:val="00986999"/>
    <w:rsid w:val="00986F28"/>
    <w:rsid w:val="00987E43"/>
    <w:rsid w:val="00997033"/>
    <w:rsid w:val="009A0135"/>
    <w:rsid w:val="009A0821"/>
    <w:rsid w:val="009A2D0E"/>
    <w:rsid w:val="009A38A1"/>
    <w:rsid w:val="009A51D9"/>
    <w:rsid w:val="009A6535"/>
    <w:rsid w:val="009B036D"/>
    <w:rsid w:val="009B0781"/>
    <w:rsid w:val="009B0AF4"/>
    <w:rsid w:val="009B1768"/>
    <w:rsid w:val="009B3A75"/>
    <w:rsid w:val="009B4933"/>
    <w:rsid w:val="009B4DEB"/>
    <w:rsid w:val="009B5CD8"/>
    <w:rsid w:val="009B7831"/>
    <w:rsid w:val="009C0771"/>
    <w:rsid w:val="009C3F5A"/>
    <w:rsid w:val="009C4E81"/>
    <w:rsid w:val="009C775D"/>
    <w:rsid w:val="009C7EE8"/>
    <w:rsid w:val="009D22FE"/>
    <w:rsid w:val="009D3D4F"/>
    <w:rsid w:val="009D3F76"/>
    <w:rsid w:val="009E509D"/>
    <w:rsid w:val="009E6799"/>
    <w:rsid w:val="009F0F35"/>
    <w:rsid w:val="009F715B"/>
    <w:rsid w:val="00A00576"/>
    <w:rsid w:val="00A00F37"/>
    <w:rsid w:val="00A0196F"/>
    <w:rsid w:val="00A114CE"/>
    <w:rsid w:val="00A122C8"/>
    <w:rsid w:val="00A1379C"/>
    <w:rsid w:val="00A1382B"/>
    <w:rsid w:val="00A17355"/>
    <w:rsid w:val="00A21C3A"/>
    <w:rsid w:val="00A22C47"/>
    <w:rsid w:val="00A2534F"/>
    <w:rsid w:val="00A3100B"/>
    <w:rsid w:val="00A31715"/>
    <w:rsid w:val="00A318D2"/>
    <w:rsid w:val="00A34302"/>
    <w:rsid w:val="00A3549B"/>
    <w:rsid w:val="00A41BA7"/>
    <w:rsid w:val="00A4311D"/>
    <w:rsid w:val="00A520B8"/>
    <w:rsid w:val="00A5264C"/>
    <w:rsid w:val="00A64E12"/>
    <w:rsid w:val="00A64E55"/>
    <w:rsid w:val="00A659A1"/>
    <w:rsid w:val="00A66AE5"/>
    <w:rsid w:val="00A66CEA"/>
    <w:rsid w:val="00A7372D"/>
    <w:rsid w:val="00A74236"/>
    <w:rsid w:val="00A80075"/>
    <w:rsid w:val="00A831AC"/>
    <w:rsid w:val="00A832E4"/>
    <w:rsid w:val="00A84106"/>
    <w:rsid w:val="00A8609B"/>
    <w:rsid w:val="00A87A4B"/>
    <w:rsid w:val="00A907AF"/>
    <w:rsid w:val="00A91608"/>
    <w:rsid w:val="00A925EC"/>
    <w:rsid w:val="00AA0331"/>
    <w:rsid w:val="00AA10FA"/>
    <w:rsid w:val="00AA1612"/>
    <w:rsid w:val="00AA1F11"/>
    <w:rsid w:val="00AA530E"/>
    <w:rsid w:val="00AA54FB"/>
    <w:rsid w:val="00AA697B"/>
    <w:rsid w:val="00AA6A79"/>
    <w:rsid w:val="00AB21EE"/>
    <w:rsid w:val="00AB2366"/>
    <w:rsid w:val="00AB2820"/>
    <w:rsid w:val="00AB37D0"/>
    <w:rsid w:val="00AB4146"/>
    <w:rsid w:val="00AB6AE7"/>
    <w:rsid w:val="00AC019B"/>
    <w:rsid w:val="00AC0D31"/>
    <w:rsid w:val="00AC5BFE"/>
    <w:rsid w:val="00AC73FF"/>
    <w:rsid w:val="00AD062E"/>
    <w:rsid w:val="00AD0755"/>
    <w:rsid w:val="00AD1D09"/>
    <w:rsid w:val="00AD3C2E"/>
    <w:rsid w:val="00AD4EFA"/>
    <w:rsid w:val="00AD6EAB"/>
    <w:rsid w:val="00AE1764"/>
    <w:rsid w:val="00AE30AF"/>
    <w:rsid w:val="00AE62A6"/>
    <w:rsid w:val="00AE7A00"/>
    <w:rsid w:val="00AF028D"/>
    <w:rsid w:val="00AF2796"/>
    <w:rsid w:val="00AF2C8C"/>
    <w:rsid w:val="00AF3FDB"/>
    <w:rsid w:val="00B048AA"/>
    <w:rsid w:val="00B0624A"/>
    <w:rsid w:val="00B070AE"/>
    <w:rsid w:val="00B113BD"/>
    <w:rsid w:val="00B12983"/>
    <w:rsid w:val="00B14D46"/>
    <w:rsid w:val="00B15BBE"/>
    <w:rsid w:val="00B16703"/>
    <w:rsid w:val="00B17AE7"/>
    <w:rsid w:val="00B20F06"/>
    <w:rsid w:val="00B214C0"/>
    <w:rsid w:val="00B24D8F"/>
    <w:rsid w:val="00B24E0F"/>
    <w:rsid w:val="00B24F6C"/>
    <w:rsid w:val="00B264BF"/>
    <w:rsid w:val="00B30842"/>
    <w:rsid w:val="00B31185"/>
    <w:rsid w:val="00B3147E"/>
    <w:rsid w:val="00B32328"/>
    <w:rsid w:val="00B325CC"/>
    <w:rsid w:val="00B34324"/>
    <w:rsid w:val="00B35092"/>
    <w:rsid w:val="00B35D18"/>
    <w:rsid w:val="00B370EB"/>
    <w:rsid w:val="00B37EA5"/>
    <w:rsid w:val="00B44364"/>
    <w:rsid w:val="00B44428"/>
    <w:rsid w:val="00B4538E"/>
    <w:rsid w:val="00B46171"/>
    <w:rsid w:val="00B4780A"/>
    <w:rsid w:val="00B50510"/>
    <w:rsid w:val="00B50BCF"/>
    <w:rsid w:val="00B517B4"/>
    <w:rsid w:val="00B53133"/>
    <w:rsid w:val="00B57571"/>
    <w:rsid w:val="00B64096"/>
    <w:rsid w:val="00B64EB9"/>
    <w:rsid w:val="00B6634B"/>
    <w:rsid w:val="00B674E6"/>
    <w:rsid w:val="00B7017F"/>
    <w:rsid w:val="00B70691"/>
    <w:rsid w:val="00B726C3"/>
    <w:rsid w:val="00B748CB"/>
    <w:rsid w:val="00B7526A"/>
    <w:rsid w:val="00B811D9"/>
    <w:rsid w:val="00B82F03"/>
    <w:rsid w:val="00B82F37"/>
    <w:rsid w:val="00B86B97"/>
    <w:rsid w:val="00B96D48"/>
    <w:rsid w:val="00BA0B8A"/>
    <w:rsid w:val="00BA1620"/>
    <w:rsid w:val="00BA238B"/>
    <w:rsid w:val="00BA2C06"/>
    <w:rsid w:val="00BA3834"/>
    <w:rsid w:val="00BA3D6F"/>
    <w:rsid w:val="00BA409E"/>
    <w:rsid w:val="00BA51E0"/>
    <w:rsid w:val="00BA6273"/>
    <w:rsid w:val="00BB079F"/>
    <w:rsid w:val="00BB0CAD"/>
    <w:rsid w:val="00BB20FD"/>
    <w:rsid w:val="00BB213C"/>
    <w:rsid w:val="00BB4E45"/>
    <w:rsid w:val="00BB640E"/>
    <w:rsid w:val="00BB6EB5"/>
    <w:rsid w:val="00BB7EBC"/>
    <w:rsid w:val="00BC230B"/>
    <w:rsid w:val="00BC2468"/>
    <w:rsid w:val="00BC3154"/>
    <w:rsid w:val="00BC491A"/>
    <w:rsid w:val="00BC65D4"/>
    <w:rsid w:val="00BD0BAC"/>
    <w:rsid w:val="00BD311D"/>
    <w:rsid w:val="00BD35A8"/>
    <w:rsid w:val="00BD386B"/>
    <w:rsid w:val="00BD47BF"/>
    <w:rsid w:val="00BD58C3"/>
    <w:rsid w:val="00BD5AFF"/>
    <w:rsid w:val="00BD5EF4"/>
    <w:rsid w:val="00BD7B5E"/>
    <w:rsid w:val="00BD7E76"/>
    <w:rsid w:val="00BE383D"/>
    <w:rsid w:val="00BE4203"/>
    <w:rsid w:val="00BF21EC"/>
    <w:rsid w:val="00BF263A"/>
    <w:rsid w:val="00BF2C6C"/>
    <w:rsid w:val="00BF6822"/>
    <w:rsid w:val="00BF7E23"/>
    <w:rsid w:val="00C06304"/>
    <w:rsid w:val="00C11F26"/>
    <w:rsid w:val="00C12468"/>
    <w:rsid w:val="00C1335F"/>
    <w:rsid w:val="00C157F1"/>
    <w:rsid w:val="00C1609E"/>
    <w:rsid w:val="00C17201"/>
    <w:rsid w:val="00C21B38"/>
    <w:rsid w:val="00C24FF3"/>
    <w:rsid w:val="00C25EEC"/>
    <w:rsid w:val="00C2783A"/>
    <w:rsid w:val="00C335D6"/>
    <w:rsid w:val="00C353D3"/>
    <w:rsid w:val="00C36547"/>
    <w:rsid w:val="00C40C70"/>
    <w:rsid w:val="00C4510A"/>
    <w:rsid w:val="00C4562B"/>
    <w:rsid w:val="00C45A21"/>
    <w:rsid w:val="00C45B27"/>
    <w:rsid w:val="00C460B9"/>
    <w:rsid w:val="00C46999"/>
    <w:rsid w:val="00C47703"/>
    <w:rsid w:val="00C522E1"/>
    <w:rsid w:val="00C52F3C"/>
    <w:rsid w:val="00C562D6"/>
    <w:rsid w:val="00C60740"/>
    <w:rsid w:val="00C63D50"/>
    <w:rsid w:val="00C63D61"/>
    <w:rsid w:val="00C652D1"/>
    <w:rsid w:val="00C6717A"/>
    <w:rsid w:val="00C71369"/>
    <w:rsid w:val="00C722F1"/>
    <w:rsid w:val="00C72EDC"/>
    <w:rsid w:val="00C744F2"/>
    <w:rsid w:val="00C76216"/>
    <w:rsid w:val="00C7644E"/>
    <w:rsid w:val="00C776EC"/>
    <w:rsid w:val="00C80A30"/>
    <w:rsid w:val="00C84A28"/>
    <w:rsid w:val="00C90D38"/>
    <w:rsid w:val="00C91506"/>
    <w:rsid w:val="00C91670"/>
    <w:rsid w:val="00C93E4F"/>
    <w:rsid w:val="00C9540C"/>
    <w:rsid w:val="00C95F2B"/>
    <w:rsid w:val="00CA19F0"/>
    <w:rsid w:val="00CA5DF8"/>
    <w:rsid w:val="00CB040C"/>
    <w:rsid w:val="00CB06AC"/>
    <w:rsid w:val="00CB15C6"/>
    <w:rsid w:val="00CB2FE7"/>
    <w:rsid w:val="00CC380E"/>
    <w:rsid w:val="00CC451A"/>
    <w:rsid w:val="00CC7353"/>
    <w:rsid w:val="00CC7F09"/>
    <w:rsid w:val="00CD4426"/>
    <w:rsid w:val="00CD6E52"/>
    <w:rsid w:val="00CD75DC"/>
    <w:rsid w:val="00CE5AB3"/>
    <w:rsid w:val="00CE61B5"/>
    <w:rsid w:val="00CE6BC7"/>
    <w:rsid w:val="00CF0BCF"/>
    <w:rsid w:val="00CF2DD8"/>
    <w:rsid w:val="00CF3872"/>
    <w:rsid w:val="00CF4A36"/>
    <w:rsid w:val="00CF691A"/>
    <w:rsid w:val="00CF6F1D"/>
    <w:rsid w:val="00CF6FC7"/>
    <w:rsid w:val="00CF7C5F"/>
    <w:rsid w:val="00D02873"/>
    <w:rsid w:val="00D03CE4"/>
    <w:rsid w:val="00D0569B"/>
    <w:rsid w:val="00D068CD"/>
    <w:rsid w:val="00D11917"/>
    <w:rsid w:val="00D11E39"/>
    <w:rsid w:val="00D142DD"/>
    <w:rsid w:val="00D166AB"/>
    <w:rsid w:val="00D176B4"/>
    <w:rsid w:val="00D22064"/>
    <w:rsid w:val="00D24A26"/>
    <w:rsid w:val="00D25223"/>
    <w:rsid w:val="00D2558B"/>
    <w:rsid w:val="00D258EA"/>
    <w:rsid w:val="00D26571"/>
    <w:rsid w:val="00D26B15"/>
    <w:rsid w:val="00D3273E"/>
    <w:rsid w:val="00D34AB5"/>
    <w:rsid w:val="00D35DBF"/>
    <w:rsid w:val="00D36079"/>
    <w:rsid w:val="00D36B31"/>
    <w:rsid w:val="00D40C9B"/>
    <w:rsid w:val="00D41FBD"/>
    <w:rsid w:val="00D43FC2"/>
    <w:rsid w:val="00D5099D"/>
    <w:rsid w:val="00D51CC2"/>
    <w:rsid w:val="00D52903"/>
    <w:rsid w:val="00D54B29"/>
    <w:rsid w:val="00D6092C"/>
    <w:rsid w:val="00D61D26"/>
    <w:rsid w:val="00D62F43"/>
    <w:rsid w:val="00D65B05"/>
    <w:rsid w:val="00D7156A"/>
    <w:rsid w:val="00D71E5D"/>
    <w:rsid w:val="00D749FB"/>
    <w:rsid w:val="00D74CE2"/>
    <w:rsid w:val="00D77218"/>
    <w:rsid w:val="00D77562"/>
    <w:rsid w:val="00D81D3B"/>
    <w:rsid w:val="00D85A74"/>
    <w:rsid w:val="00D86C9A"/>
    <w:rsid w:val="00D92001"/>
    <w:rsid w:val="00D95E1E"/>
    <w:rsid w:val="00D95F9F"/>
    <w:rsid w:val="00D97FB3"/>
    <w:rsid w:val="00DA1035"/>
    <w:rsid w:val="00DA1DC3"/>
    <w:rsid w:val="00DA43A8"/>
    <w:rsid w:val="00DA47C5"/>
    <w:rsid w:val="00DA5372"/>
    <w:rsid w:val="00DA59B2"/>
    <w:rsid w:val="00DA715D"/>
    <w:rsid w:val="00DB3046"/>
    <w:rsid w:val="00DB4CC8"/>
    <w:rsid w:val="00DC0DCB"/>
    <w:rsid w:val="00DC1A78"/>
    <w:rsid w:val="00DC2B8B"/>
    <w:rsid w:val="00DC4678"/>
    <w:rsid w:val="00DC5EBC"/>
    <w:rsid w:val="00DC7A15"/>
    <w:rsid w:val="00DD038D"/>
    <w:rsid w:val="00DD2FA3"/>
    <w:rsid w:val="00DD35E1"/>
    <w:rsid w:val="00DD3B51"/>
    <w:rsid w:val="00DD48B5"/>
    <w:rsid w:val="00DE33CA"/>
    <w:rsid w:val="00DE3FA6"/>
    <w:rsid w:val="00DE5A82"/>
    <w:rsid w:val="00DE70F7"/>
    <w:rsid w:val="00DF0530"/>
    <w:rsid w:val="00DF0DF0"/>
    <w:rsid w:val="00DF17DA"/>
    <w:rsid w:val="00DF4A88"/>
    <w:rsid w:val="00DF5CA0"/>
    <w:rsid w:val="00DF76EC"/>
    <w:rsid w:val="00E00478"/>
    <w:rsid w:val="00E00848"/>
    <w:rsid w:val="00E027DC"/>
    <w:rsid w:val="00E048BC"/>
    <w:rsid w:val="00E051D2"/>
    <w:rsid w:val="00E065CA"/>
    <w:rsid w:val="00E07A6C"/>
    <w:rsid w:val="00E1043B"/>
    <w:rsid w:val="00E1204B"/>
    <w:rsid w:val="00E122AC"/>
    <w:rsid w:val="00E125F8"/>
    <w:rsid w:val="00E12F04"/>
    <w:rsid w:val="00E13DA3"/>
    <w:rsid w:val="00E14305"/>
    <w:rsid w:val="00E16F33"/>
    <w:rsid w:val="00E2574C"/>
    <w:rsid w:val="00E26163"/>
    <w:rsid w:val="00E26FA7"/>
    <w:rsid w:val="00E31C42"/>
    <w:rsid w:val="00E34A8E"/>
    <w:rsid w:val="00E36B61"/>
    <w:rsid w:val="00E374D2"/>
    <w:rsid w:val="00E37B03"/>
    <w:rsid w:val="00E4229E"/>
    <w:rsid w:val="00E43036"/>
    <w:rsid w:val="00E437CF"/>
    <w:rsid w:val="00E503DF"/>
    <w:rsid w:val="00E520A0"/>
    <w:rsid w:val="00E54C1D"/>
    <w:rsid w:val="00E54EE8"/>
    <w:rsid w:val="00E551FD"/>
    <w:rsid w:val="00E55882"/>
    <w:rsid w:val="00E55EA9"/>
    <w:rsid w:val="00E572BB"/>
    <w:rsid w:val="00E577B0"/>
    <w:rsid w:val="00E57E92"/>
    <w:rsid w:val="00E60C06"/>
    <w:rsid w:val="00E652A7"/>
    <w:rsid w:val="00E6571C"/>
    <w:rsid w:val="00E66745"/>
    <w:rsid w:val="00E669CE"/>
    <w:rsid w:val="00E706D5"/>
    <w:rsid w:val="00E71E57"/>
    <w:rsid w:val="00E750FB"/>
    <w:rsid w:val="00E75A54"/>
    <w:rsid w:val="00E75D5C"/>
    <w:rsid w:val="00E769DC"/>
    <w:rsid w:val="00E80330"/>
    <w:rsid w:val="00E80D94"/>
    <w:rsid w:val="00E82D03"/>
    <w:rsid w:val="00E85877"/>
    <w:rsid w:val="00E86FEE"/>
    <w:rsid w:val="00E87040"/>
    <w:rsid w:val="00E877AB"/>
    <w:rsid w:val="00E87EB1"/>
    <w:rsid w:val="00E916AA"/>
    <w:rsid w:val="00E945E0"/>
    <w:rsid w:val="00E94D23"/>
    <w:rsid w:val="00E9681F"/>
    <w:rsid w:val="00E97B98"/>
    <w:rsid w:val="00EA0A61"/>
    <w:rsid w:val="00EA2EA0"/>
    <w:rsid w:val="00EA2ED2"/>
    <w:rsid w:val="00EA3A43"/>
    <w:rsid w:val="00EA3B97"/>
    <w:rsid w:val="00EA4C6B"/>
    <w:rsid w:val="00EA6ACD"/>
    <w:rsid w:val="00EB1C49"/>
    <w:rsid w:val="00EB2180"/>
    <w:rsid w:val="00EB6637"/>
    <w:rsid w:val="00EB7C70"/>
    <w:rsid w:val="00EC019F"/>
    <w:rsid w:val="00EC13A1"/>
    <w:rsid w:val="00EC678D"/>
    <w:rsid w:val="00EC7054"/>
    <w:rsid w:val="00EC720F"/>
    <w:rsid w:val="00ED02D9"/>
    <w:rsid w:val="00ED290B"/>
    <w:rsid w:val="00ED3252"/>
    <w:rsid w:val="00ED3D2C"/>
    <w:rsid w:val="00ED5367"/>
    <w:rsid w:val="00ED737F"/>
    <w:rsid w:val="00EE003B"/>
    <w:rsid w:val="00EE0E06"/>
    <w:rsid w:val="00EE0F78"/>
    <w:rsid w:val="00EE779B"/>
    <w:rsid w:val="00EF0D70"/>
    <w:rsid w:val="00EF15B4"/>
    <w:rsid w:val="00EF2E7D"/>
    <w:rsid w:val="00EF45A8"/>
    <w:rsid w:val="00EF51CE"/>
    <w:rsid w:val="00EF523A"/>
    <w:rsid w:val="00EF7E1F"/>
    <w:rsid w:val="00F03EDD"/>
    <w:rsid w:val="00F047D5"/>
    <w:rsid w:val="00F04FEF"/>
    <w:rsid w:val="00F072C0"/>
    <w:rsid w:val="00F12F4E"/>
    <w:rsid w:val="00F131E9"/>
    <w:rsid w:val="00F145ED"/>
    <w:rsid w:val="00F155AF"/>
    <w:rsid w:val="00F16674"/>
    <w:rsid w:val="00F16CA9"/>
    <w:rsid w:val="00F205F8"/>
    <w:rsid w:val="00F23416"/>
    <w:rsid w:val="00F268EF"/>
    <w:rsid w:val="00F306D5"/>
    <w:rsid w:val="00F314F1"/>
    <w:rsid w:val="00F3256D"/>
    <w:rsid w:val="00F34328"/>
    <w:rsid w:val="00F36609"/>
    <w:rsid w:val="00F37083"/>
    <w:rsid w:val="00F37EFB"/>
    <w:rsid w:val="00F41460"/>
    <w:rsid w:val="00F41B18"/>
    <w:rsid w:val="00F43168"/>
    <w:rsid w:val="00F43EE4"/>
    <w:rsid w:val="00F445D7"/>
    <w:rsid w:val="00F449F0"/>
    <w:rsid w:val="00F462F4"/>
    <w:rsid w:val="00F46D2F"/>
    <w:rsid w:val="00F475D0"/>
    <w:rsid w:val="00F50EDB"/>
    <w:rsid w:val="00F54869"/>
    <w:rsid w:val="00F54B3F"/>
    <w:rsid w:val="00F55743"/>
    <w:rsid w:val="00F56512"/>
    <w:rsid w:val="00F6063C"/>
    <w:rsid w:val="00F624C8"/>
    <w:rsid w:val="00F62700"/>
    <w:rsid w:val="00F635A5"/>
    <w:rsid w:val="00F6433A"/>
    <w:rsid w:val="00F71D67"/>
    <w:rsid w:val="00F75379"/>
    <w:rsid w:val="00F8066F"/>
    <w:rsid w:val="00F815F8"/>
    <w:rsid w:val="00F81CF7"/>
    <w:rsid w:val="00F82B2B"/>
    <w:rsid w:val="00F878F1"/>
    <w:rsid w:val="00F91022"/>
    <w:rsid w:val="00F93A4F"/>
    <w:rsid w:val="00FA1B7B"/>
    <w:rsid w:val="00FA264E"/>
    <w:rsid w:val="00FA2F99"/>
    <w:rsid w:val="00FB0864"/>
    <w:rsid w:val="00FB170F"/>
    <w:rsid w:val="00FB1BA0"/>
    <w:rsid w:val="00FB2F7E"/>
    <w:rsid w:val="00FB556F"/>
    <w:rsid w:val="00FC3D14"/>
    <w:rsid w:val="00FC5107"/>
    <w:rsid w:val="00FC5483"/>
    <w:rsid w:val="00FC6FDD"/>
    <w:rsid w:val="00FD0AD3"/>
    <w:rsid w:val="00FD23FB"/>
    <w:rsid w:val="00FD24A6"/>
    <w:rsid w:val="00FD356F"/>
    <w:rsid w:val="00FD4D7A"/>
    <w:rsid w:val="00FD5815"/>
    <w:rsid w:val="00FD70E2"/>
    <w:rsid w:val="00FD7827"/>
    <w:rsid w:val="00FD7C2D"/>
    <w:rsid w:val="00FE1485"/>
    <w:rsid w:val="00FE4140"/>
    <w:rsid w:val="00FE4CCC"/>
    <w:rsid w:val="00FE50F3"/>
    <w:rsid w:val="00FE5E88"/>
    <w:rsid w:val="00FE62C9"/>
    <w:rsid w:val="00FF0849"/>
    <w:rsid w:val="00FF12A9"/>
    <w:rsid w:val="00FF3D68"/>
    <w:rsid w:val="00FF3F77"/>
    <w:rsid w:val="00FF41D9"/>
    <w:rsid w:val="00FF463E"/>
    <w:rsid w:val="00FF48FD"/>
    <w:rsid w:val="00FF508E"/>
    <w:rsid w:val="00FF680D"/>
    <w:rsid w:val="00FF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F4880"/>
  <w15:docId w15:val="{9B7A5CD7-17DE-443D-80C3-828601D1F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uiPriority w:val="99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Заголовок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rsid w:val="00912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List Paragraph"/>
    <w:basedOn w:val="a"/>
    <w:uiPriority w:val="34"/>
    <w:qFormat/>
    <w:rsid w:val="009127D6"/>
    <w:pPr>
      <w:ind w:left="720"/>
      <w:contextualSpacing/>
    </w:pPr>
  </w:style>
  <w:style w:type="paragraph" w:customStyle="1" w:styleId="ConsPlusNonformat">
    <w:name w:val="ConsPlusNonformat"/>
    <w:uiPriority w:val="99"/>
    <w:rsid w:val="00D5099D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customStyle="1" w:styleId="ConsPlusCell">
    <w:name w:val="ConsPlusCell"/>
    <w:uiPriority w:val="99"/>
    <w:rsid w:val="00425906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fa">
    <w:name w:val="Placeholder Text"/>
    <w:basedOn w:val="a0"/>
    <w:uiPriority w:val="99"/>
    <w:semiHidden/>
    <w:rsid w:val="00F5486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57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99349-EC16-4239-9E14-0F62AF8C2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22</cp:revision>
  <cp:lastPrinted>2019-06-19T07:22:00Z</cp:lastPrinted>
  <dcterms:created xsi:type="dcterms:W3CDTF">2014-06-25T01:49:00Z</dcterms:created>
  <dcterms:modified xsi:type="dcterms:W3CDTF">2021-05-21T08:21:00Z</dcterms:modified>
</cp:coreProperties>
</file>